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FF8" w:rsidRPr="00DB3223" w:rsidRDefault="00EE6FF8" w:rsidP="00EE6FF8">
      <w:pPr>
        <w:widowControl w:val="0"/>
        <w:autoSpaceDE w:val="0"/>
        <w:autoSpaceDN w:val="0"/>
        <w:ind w:left="4253"/>
        <w:jc w:val="right"/>
        <w:outlineLvl w:val="1"/>
        <w:rPr>
          <w:rFonts w:eastAsia="Times New Roman"/>
          <w:sz w:val="30"/>
          <w:szCs w:val="30"/>
        </w:rPr>
      </w:pPr>
      <w:r w:rsidRPr="00DB3223">
        <w:rPr>
          <w:rFonts w:eastAsia="Times New Roman"/>
          <w:sz w:val="30"/>
          <w:szCs w:val="30"/>
        </w:rPr>
        <w:t xml:space="preserve">Таблица 18.2 </w:t>
      </w:r>
    </w:p>
    <w:p w:rsidR="009D01A6" w:rsidRPr="00534151" w:rsidRDefault="009D01A6" w:rsidP="00EE6FF8">
      <w:pPr>
        <w:jc w:val="center"/>
        <w:rPr>
          <w:sz w:val="20"/>
        </w:rPr>
      </w:pPr>
    </w:p>
    <w:p w:rsidR="00EE6FF8" w:rsidRPr="00DB3223" w:rsidRDefault="00EE6FF8" w:rsidP="00534151">
      <w:pPr>
        <w:spacing w:line="280" w:lineRule="exact"/>
        <w:jc w:val="center"/>
        <w:rPr>
          <w:sz w:val="30"/>
          <w:szCs w:val="30"/>
        </w:rPr>
      </w:pPr>
      <w:r w:rsidRPr="00DB3223">
        <w:rPr>
          <w:sz w:val="30"/>
          <w:szCs w:val="30"/>
        </w:rPr>
        <w:t xml:space="preserve">ПРЕДЕЛЬНО ДОПУСТИМЫЕ КОНЦЕНТРАЦИИ </w:t>
      </w:r>
    </w:p>
    <w:p w:rsidR="00EE6FF8" w:rsidRDefault="00EE6FF8" w:rsidP="00534151">
      <w:pPr>
        <w:spacing w:line="280" w:lineRule="exact"/>
        <w:jc w:val="center"/>
        <w:rPr>
          <w:sz w:val="30"/>
          <w:szCs w:val="30"/>
        </w:rPr>
      </w:pPr>
      <w:r w:rsidRPr="00DB3223">
        <w:rPr>
          <w:sz w:val="30"/>
          <w:szCs w:val="30"/>
        </w:rPr>
        <w:t>МИКРОБНЫХ ПРЕПАРАТОВ В ВОЗДУХЕ РАБОЧЕЙ ЗОНЫ</w:t>
      </w:r>
    </w:p>
    <w:tbl>
      <w:tblPr>
        <w:tblW w:w="9794" w:type="dxa"/>
        <w:tblInd w:w="4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7"/>
        <w:gridCol w:w="3302"/>
        <w:gridCol w:w="2631"/>
        <w:gridCol w:w="1210"/>
        <w:gridCol w:w="850"/>
        <w:gridCol w:w="1134"/>
      </w:tblGrid>
      <w:tr w:rsidR="00197A63" w:rsidRPr="002C3EED" w:rsidTr="00EE6FF8">
        <w:trPr>
          <w:cantSplit/>
          <w:trHeight w:val="2544"/>
        </w:trPr>
        <w:tc>
          <w:tcPr>
            <w:tcW w:w="667" w:type="dxa"/>
            <w:vAlign w:val="center"/>
          </w:tcPr>
          <w:p w:rsidR="00197A63" w:rsidRPr="002C3EED" w:rsidRDefault="00197A63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№ </w:t>
            </w:r>
            <w:proofErr w:type="gramStart"/>
            <w:r w:rsidRPr="002C3EED">
              <w:rPr>
                <w:rStyle w:val="FontStyle54"/>
                <w:sz w:val="24"/>
                <w:szCs w:val="24"/>
              </w:rPr>
              <w:t>п</w:t>
            </w:r>
            <w:proofErr w:type="gramEnd"/>
            <w:r w:rsidRPr="002C3EED">
              <w:rPr>
                <w:rStyle w:val="FontStyle54"/>
                <w:sz w:val="24"/>
                <w:szCs w:val="24"/>
              </w:rPr>
              <w:t>/п</w:t>
            </w:r>
          </w:p>
        </w:tc>
        <w:tc>
          <w:tcPr>
            <w:tcW w:w="3302" w:type="dxa"/>
            <w:vAlign w:val="center"/>
          </w:tcPr>
          <w:p w:rsidR="00197A63" w:rsidRPr="002C3EED" w:rsidRDefault="00197A63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Наименование микробного препарата (микробная основа)</w:t>
            </w:r>
          </w:p>
        </w:tc>
        <w:tc>
          <w:tcPr>
            <w:tcW w:w="2631" w:type="dxa"/>
            <w:vAlign w:val="center"/>
          </w:tcPr>
          <w:p w:rsidR="00197A63" w:rsidRPr="002C3EED" w:rsidRDefault="00197A63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Назначение</w:t>
            </w:r>
          </w:p>
        </w:tc>
        <w:tc>
          <w:tcPr>
            <w:tcW w:w="1210" w:type="dxa"/>
            <w:textDirection w:val="btLr"/>
            <w:vAlign w:val="center"/>
          </w:tcPr>
          <w:p w:rsidR="00197A63" w:rsidRPr="002C3EED" w:rsidRDefault="00197A63" w:rsidP="004275AD">
            <w:pPr>
              <w:pStyle w:val="Style5"/>
              <w:widowControl/>
              <w:spacing w:line="240" w:lineRule="auto"/>
              <w:ind w:left="113" w:right="113"/>
              <w:rPr>
                <w:rStyle w:val="FontStyle54"/>
                <w:sz w:val="24"/>
                <w:szCs w:val="24"/>
                <w:vertAlign w:val="superscript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Предельно </w:t>
            </w:r>
            <w:proofErr w:type="gramStart"/>
            <w:r w:rsidRPr="002C3EED">
              <w:rPr>
                <w:rStyle w:val="FontStyle54"/>
                <w:sz w:val="24"/>
                <w:szCs w:val="24"/>
              </w:rPr>
              <w:t>допусти-мая</w:t>
            </w:r>
            <w:proofErr w:type="gramEnd"/>
            <w:r w:rsidRPr="002C3EED">
              <w:rPr>
                <w:rStyle w:val="FontStyle54"/>
                <w:sz w:val="24"/>
                <w:szCs w:val="24"/>
              </w:rPr>
              <w:t xml:space="preserve"> концентрация, микробных клеток/м</w:t>
            </w:r>
            <w:r w:rsidRPr="002C3EED">
              <w:rPr>
                <w:rStyle w:val="FontStyle54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:rsidR="00197A63" w:rsidRPr="002C3EED" w:rsidRDefault="00197A63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Класс </w:t>
            </w:r>
            <w:proofErr w:type="spellStart"/>
            <w:proofErr w:type="gramStart"/>
            <w:r w:rsidRPr="002C3EED">
              <w:rPr>
                <w:rStyle w:val="FontStyle54"/>
                <w:sz w:val="24"/>
                <w:szCs w:val="24"/>
              </w:rPr>
              <w:t>опас-ности</w:t>
            </w:r>
            <w:proofErr w:type="spellEnd"/>
            <w:proofErr w:type="gramEnd"/>
          </w:p>
        </w:tc>
        <w:tc>
          <w:tcPr>
            <w:tcW w:w="1134" w:type="dxa"/>
            <w:textDirection w:val="btLr"/>
            <w:vAlign w:val="center"/>
          </w:tcPr>
          <w:p w:rsidR="00197A63" w:rsidRPr="002C3EED" w:rsidRDefault="00197A63" w:rsidP="00197A63">
            <w:pPr>
              <w:pStyle w:val="Style5"/>
              <w:widowControl/>
              <w:spacing w:line="240" w:lineRule="auto"/>
              <w:ind w:left="113" w:right="113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Особенности действия на организм человека</w:t>
            </w:r>
          </w:p>
        </w:tc>
      </w:tr>
    </w:tbl>
    <w:p w:rsidR="00EE6FF8" w:rsidRPr="00EE6FF8" w:rsidRDefault="00EE6FF8">
      <w:pPr>
        <w:rPr>
          <w:sz w:val="2"/>
          <w:szCs w:val="2"/>
        </w:rPr>
      </w:pPr>
    </w:p>
    <w:tbl>
      <w:tblPr>
        <w:tblW w:w="979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7"/>
        <w:gridCol w:w="3302"/>
        <w:gridCol w:w="2631"/>
        <w:gridCol w:w="1210"/>
        <w:gridCol w:w="850"/>
        <w:gridCol w:w="1134"/>
      </w:tblGrid>
      <w:tr w:rsidR="00197A63" w:rsidRPr="002C3EED" w:rsidTr="00294282">
        <w:trPr>
          <w:tblHeader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A63" w:rsidRPr="002C3EED" w:rsidRDefault="00CB0AF0" w:rsidP="00CB0AF0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A63" w:rsidRPr="002C3EED" w:rsidRDefault="00CB0AF0" w:rsidP="00CB0AF0">
            <w:pPr>
              <w:pStyle w:val="Style7"/>
              <w:widowControl/>
              <w:spacing w:line="240" w:lineRule="auto"/>
              <w:ind w:firstLine="10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A63" w:rsidRPr="002C3EED" w:rsidRDefault="00CB0AF0" w:rsidP="00CB0AF0">
            <w:pPr>
              <w:pStyle w:val="Style7"/>
              <w:widowControl/>
              <w:spacing w:line="240" w:lineRule="auto"/>
              <w:ind w:firstLine="5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A63" w:rsidRPr="002C3EED" w:rsidRDefault="00CB0AF0" w:rsidP="00CB0AF0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A63" w:rsidRPr="002C3EED" w:rsidRDefault="00CB0AF0" w:rsidP="00CB0AF0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A63" w:rsidRPr="002C3EED" w:rsidRDefault="00CB0AF0" w:rsidP="00CB0AF0">
            <w:pPr>
              <w:pStyle w:val="Style6"/>
              <w:widowControl/>
              <w:jc w:val="center"/>
              <w:rPr>
                <w:rFonts w:ascii="Times New Roman" w:hAnsi="Times New Roman"/>
              </w:rPr>
            </w:pPr>
            <w:r w:rsidRPr="002C3EED">
              <w:rPr>
                <w:rFonts w:ascii="Times New Roman" w:hAnsi="Times New Roman"/>
              </w:rPr>
              <w:t>6</w:t>
            </w:r>
          </w:p>
        </w:tc>
      </w:tr>
      <w:tr w:rsidR="00CB0AF0" w:rsidRPr="002C3EED" w:rsidTr="00294282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CB0AF0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EE6FF8">
            <w:pPr>
              <w:pStyle w:val="Style7"/>
              <w:widowControl/>
              <w:spacing w:line="240" w:lineRule="auto"/>
              <w:ind w:firstLine="10"/>
              <w:jc w:val="both"/>
              <w:rPr>
                <w:rStyle w:val="FontStyle54"/>
                <w:sz w:val="24"/>
                <w:szCs w:val="24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</w:rPr>
              <w:t>Ампеломицин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(</w:t>
            </w:r>
            <w:proofErr w:type="gramStart"/>
            <w:r w:rsidRPr="002C3EED">
              <w:rPr>
                <w:rStyle w:val="FontStyle54"/>
                <w:sz w:val="24"/>
                <w:szCs w:val="24"/>
              </w:rPr>
              <w:t>А</w:t>
            </w:r>
            <w:proofErr w:type="spellStart"/>
            <w:proofErr w:type="gramEnd"/>
            <w:r w:rsidR="00831FF6" w:rsidRPr="002C3EED">
              <w:rPr>
                <w:rStyle w:val="FontStyle54"/>
                <w:sz w:val="24"/>
                <w:szCs w:val="24"/>
                <w:lang w:val="en-US"/>
              </w:rPr>
              <w:t>m</w:t>
            </w:r>
            <w:r w:rsidRPr="002C3EED">
              <w:rPr>
                <w:rStyle w:val="FontStyle54"/>
                <w:sz w:val="24"/>
                <w:szCs w:val="24"/>
                <w:lang w:val="en-US"/>
              </w:rPr>
              <w:t>pelomyces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quisqualis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>)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EE6FF8">
            <w:pPr>
              <w:pStyle w:val="Style7"/>
              <w:widowControl/>
              <w:spacing w:line="240" w:lineRule="auto"/>
              <w:ind w:firstLine="5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средство защиты растений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CB0AF0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CB0AF0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CB0AF0">
            <w:pPr>
              <w:pStyle w:val="Style6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CB0AF0" w:rsidRPr="002C3EED" w:rsidTr="00294282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AF0" w:rsidRPr="002C3EED" w:rsidRDefault="00CB0AF0" w:rsidP="00EE6FF8">
            <w:pPr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Байкал</w:t>
            </w:r>
            <w:r w:rsidRPr="002C3EED">
              <w:rPr>
                <w:rFonts w:eastAsia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C3EED">
              <w:rPr>
                <w:rFonts w:eastAsia="Times New Roman"/>
                <w:sz w:val="24"/>
                <w:szCs w:val="24"/>
                <w:lang w:val="en-US"/>
              </w:rPr>
              <w:t>Lactoba</w:t>
            </w:r>
            <w:proofErr w:type="spellEnd"/>
            <w:proofErr w:type="gramStart"/>
            <w:r w:rsidRPr="002C3EED">
              <w:rPr>
                <w:rFonts w:eastAsia="Times New Roman"/>
                <w:sz w:val="24"/>
                <w:szCs w:val="24"/>
              </w:rPr>
              <w:t>с</w:t>
            </w:r>
            <w:proofErr w:type="spellStart"/>
            <w:proofErr w:type="gramEnd"/>
            <w:r w:rsidRPr="002C3EED">
              <w:rPr>
                <w:rFonts w:eastAsia="Times New Roman"/>
                <w:sz w:val="24"/>
                <w:szCs w:val="24"/>
                <w:lang w:val="en-US"/>
              </w:rPr>
              <w:t>illus</w:t>
            </w:r>
            <w:proofErr w:type="spellEnd"/>
            <w:r w:rsidRPr="002C3EED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3EED">
              <w:rPr>
                <w:rFonts w:eastAsia="Times New Roman"/>
                <w:sz w:val="24"/>
                <w:szCs w:val="24"/>
                <w:lang w:val="en-US"/>
              </w:rPr>
              <w:t>casei</w:t>
            </w:r>
            <w:proofErr w:type="spellEnd"/>
            <w:r w:rsidRPr="002C3EED">
              <w:rPr>
                <w:rFonts w:eastAsia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шт</w:t>
            </w:r>
            <w:proofErr w:type="spellEnd"/>
            <w:r w:rsidRPr="002C3EED">
              <w:rPr>
                <w:rFonts w:eastAsia="Times New Roman"/>
                <w:sz w:val="24"/>
                <w:szCs w:val="24"/>
                <w:lang w:val="en-US"/>
              </w:rPr>
              <w:t xml:space="preserve">. 21 – 30%, Streptococcus </w:t>
            </w:r>
            <w:proofErr w:type="spellStart"/>
            <w:r w:rsidRPr="002C3EED">
              <w:rPr>
                <w:rFonts w:eastAsia="Times New Roman"/>
                <w:sz w:val="24"/>
                <w:szCs w:val="24"/>
                <w:lang w:val="en-US"/>
              </w:rPr>
              <w:t>lactis</w:t>
            </w:r>
            <w:proofErr w:type="spellEnd"/>
            <w:r w:rsidRPr="002C3EED">
              <w:rPr>
                <w:rFonts w:eastAsia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шт</w:t>
            </w:r>
            <w:proofErr w:type="spellEnd"/>
            <w:r w:rsidRPr="002C3EED">
              <w:rPr>
                <w:rFonts w:eastAsia="Times New Roman"/>
                <w:sz w:val="24"/>
                <w:szCs w:val="24"/>
                <w:lang w:val="en-US"/>
              </w:rPr>
              <w:t xml:space="preserve">. 47 – 30%, </w:t>
            </w:r>
            <w:proofErr w:type="spellStart"/>
            <w:r w:rsidRPr="002C3EED">
              <w:rPr>
                <w:rFonts w:eastAsia="Times New Roman"/>
                <w:sz w:val="24"/>
                <w:szCs w:val="24"/>
                <w:lang w:val="en-US"/>
              </w:rPr>
              <w:t>Phodopseudomonas</w:t>
            </w:r>
            <w:proofErr w:type="spellEnd"/>
            <w:r w:rsidRPr="002C3EED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3EED">
              <w:rPr>
                <w:rFonts w:eastAsia="Times New Roman"/>
                <w:sz w:val="24"/>
                <w:szCs w:val="24"/>
                <w:lang w:val="en-US"/>
              </w:rPr>
              <w:t>palistris</w:t>
            </w:r>
            <w:proofErr w:type="spellEnd"/>
            <w:r w:rsidRPr="002C3EED">
              <w:rPr>
                <w:rFonts w:eastAsia="Times New Roman"/>
                <w:sz w:val="24"/>
                <w:szCs w:val="24"/>
                <w:lang w:val="en-US"/>
              </w:rPr>
              <w:t xml:space="preserve"> – 30%, Saccharomyces </w:t>
            </w:r>
            <w:proofErr w:type="spellStart"/>
            <w:r w:rsidRPr="002C3EED">
              <w:rPr>
                <w:rFonts w:eastAsia="Times New Roman"/>
                <w:sz w:val="24"/>
                <w:szCs w:val="24"/>
                <w:lang w:val="en-US"/>
              </w:rPr>
              <w:t>cerevisial</w:t>
            </w:r>
            <w:proofErr w:type="spellEnd"/>
            <w:r w:rsidRPr="002C3EED">
              <w:rPr>
                <w:rFonts w:eastAsia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шт</w:t>
            </w:r>
            <w:proofErr w:type="spellEnd"/>
            <w:r w:rsidRPr="002C3EED">
              <w:rPr>
                <w:rFonts w:eastAsia="Times New Roman"/>
                <w:sz w:val="24"/>
                <w:szCs w:val="24"/>
                <w:lang w:val="en-US"/>
              </w:rPr>
              <w:t>. 22 – 10%)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EE6FF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 xml:space="preserve">биодобавка к кормам, регулятор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микробиоценоза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 почвы, препарат для очистки канализационных сточных вод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2C3EED">
              <w:rPr>
                <w:rFonts w:eastAsia="Times New Roman"/>
                <w:sz w:val="24"/>
                <w:szCs w:val="24"/>
                <w:lang w:val="en-US"/>
              </w:rPr>
              <w:t xml:space="preserve">20000 </w:t>
            </w:r>
            <w:r w:rsidRPr="002C3EED">
              <w:rPr>
                <w:rFonts w:eastAsia="Times New Roman"/>
                <w:sz w:val="24"/>
                <w:szCs w:val="24"/>
              </w:rPr>
              <w:t>по</w:t>
            </w:r>
            <w:r w:rsidRPr="002C3EED">
              <w:rPr>
                <w:rFonts w:eastAsia="Times New Roman"/>
                <w:sz w:val="24"/>
                <w:szCs w:val="24"/>
                <w:lang w:val="en-US"/>
              </w:rPr>
              <w:t xml:space="preserve"> Lacto-bacillus </w:t>
            </w:r>
            <w:proofErr w:type="spellStart"/>
            <w:r w:rsidRPr="002C3EED">
              <w:rPr>
                <w:rFonts w:eastAsia="Times New Roman"/>
                <w:sz w:val="24"/>
                <w:szCs w:val="24"/>
                <w:lang w:val="en-US"/>
              </w:rPr>
              <w:t>casei</w:t>
            </w:r>
            <w:proofErr w:type="spellEnd"/>
            <w:r w:rsidRPr="002C3EED">
              <w:rPr>
                <w:rFonts w:eastAsia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шт</w:t>
            </w:r>
            <w:proofErr w:type="spellEnd"/>
            <w:r w:rsidRPr="002C3EED">
              <w:rPr>
                <w:rFonts w:eastAsia="Times New Roman"/>
                <w:sz w:val="24"/>
                <w:szCs w:val="24"/>
                <w:lang w:val="en-US"/>
              </w:rPr>
              <w:t>. 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6"/>
              <w:widowControl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B0AF0" w:rsidRPr="002C3EED" w:rsidTr="00294282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EE6FF8">
            <w:pPr>
              <w:pStyle w:val="Style7"/>
              <w:widowControl/>
              <w:spacing w:line="240" w:lineRule="auto"/>
              <w:ind w:firstLine="10"/>
              <w:jc w:val="both"/>
              <w:rPr>
                <w:rStyle w:val="FontStyle54"/>
                <w:sz w:val="24"/>
                <w:szCs w:val="24"/>
              </w:rPr>
            </w:pPr>
            <w:proofErr w:type="spellStart"/>
            <w:r w:rsidRPr="002C3EED">
              <w:rPr>
                <w:rFonts w:ascii="Times New Roman" w:hAnsi="Times New Roman"/>
              </w:rPr>
              <w:t>Бактоген</w:t>
            </w:r>
            <w:proofErr w:type="spellEnd"/>
            <w:r w:rsidRPr="002C3EED">
              <w:rPr>
                <w:rFonts w:ascii="Times New Roman" w:hAnsi="Times New Roman"/>
              </w:rPr>
              <w:t xml:space="preserve"> (</w:t>
            </w:r>
            <w:r w:rsidRPr="002C3EED">
              <w:rPr>
                <w:rFonts w:ascii="Times New Roman" w:hAnsi="Times New Roman"/>
                <w:lang w:val="en-US"/>
              </w:rPr>
              <w:t>Bacillus</w:t>
            </w:r>
            <w:r w:rsidRPr="002C3EED">
              <w:rPr>
                <w:rFonts w:ascii="Times New Roman" w:hAnsi="Times New Roman"/>
              </w:rPr>
              <w:t xml:space="preserve"> </w:t>
            </w:r>
            <w:r w:rsidRPr="002C3EED">
              <w:rPr>
                <w:rFonts w:ascii="Times New Roman" w:hAnsi="Times New Roman"/>
                <w:lang w:val="en-US"/>
              </w:rPr>
              <w:t>subtilis</w:t>
            </w:r>
            <w:r w:rsidRPr="002C3EED">
              <w:rPr>
                <w:rFonts w:ascii="Times New Roman" w:hAnsi="Times New Roman"/>
              </w:rPr>
              <w:t>, шт. 494)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EE6FF8">
            <w:pPr>
              <w:pStyle w:val="Style7"/>
              <w:widowControl/>
              <w:spacing w:line="240" w:lineRule="auto"/>
              <w:ind w:firstLine="5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средство защиты растений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Fonts w:ascii="Times New Roman" w:hAnsi="Times New Roman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6"/>
              <w:widowControl/>
              <w:jc w:val="center"/>
              <w:rPr>
                <w:rFonts w:ascii="Times New Roman" w:hAnsi="Times New Roman"/>
              </w:rPr>
            </w:pPr>
            <w:r w:rsidRPr="002C3EED">
              <w:rPr>
                <w:rFonts w:ascii="Times New Roman" w:hAnsi="Times New Roman"/>
              </w:rPr>
              <w:t>А</w:t>
            </w:r>
          </w:p>
        </w:tc>
      </w:tr>
      <w:tr w:rsidR="00CB0AF0" w:rsidRPr="002C3EED" w:rsidTr="00294282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EE6FF8">
            <w:pPr>
              <w:pStyle w:val="Style7"/>
              <w:widowControl/>
              <w:spacing w:line="240" w:lineRule="auto"/>
              <w:ind w:firstLine="5"/>
              <w:jc w:val="both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Биоэнергия (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Rizobium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sp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., </w:t>
            </w:r>
            <w:r w:rsidRPr="002C3EED">
              <w:rPr>
                <w:rStyle w:val="FontStyle54"/>
                <w:sz w:val="24"/>
                <w:szCs w:val="24"/>
                <w:lang w:val="en-US"/>
              </w:rPr>
              <w:t>Corynebacterium</w:t>
            </w:r>
            <w:r w:rsidRPr="002C3EED">
              <w:rPr>
                <w:rStyle w:val="FontStyle54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foscians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,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Azotobacterium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agila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, </w:t>
            </w:r>
            <w:r w:rsidRPr="002C3EED">
              <w:rPr>
                <w:rStyle w:val="FontStyle54"/>
                <w:sz w:val="24"/>
                <w:szCs w:val="24"/>
                <w:lang w:val="en-US"/>
              </w:rPr>
              <w:t>Bacterium</w:t>
            </w:r>
            <w:r w:rsidRPr="002C3EED">
              <w:rPr>
                <w:rStyle w:val="FontStyle54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megatherium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phosphatiens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,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Azotobacterium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chroocoecum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>), содержание м.</w:t>
            </w:r>
            <w:proofErr w:type="gramStart"/>
            <w:r w:rsidRPr="002C3EED">
              <w:rPr>
                <w:rStyle w:val="FontStyle54"/>
                <w:sz w:val="24"/>
                <w:szCs w:val="24"/>
              </w:rPr>
              <w:t>о</w:t>
            </w:r>
            <w:proofErr w:type="gramEnd"/>
            <w:r w:rsidRPr="002C3EED">
              <w:rPr>
                <w:rStyle w:val="FontStyle54"/>
                <w:sz w:val="24"/>
                <w:szCs w:val="24"/>
              </w:rPr>
              <w:t>. до 45%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EE6FF8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средство стимуляции роста растений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50000 по сумме м.</w:t>
            </w:r>
            <w:proofErr w:type="gramStart"/>
            <w:r w:rsidRPr="002C3EED">
              <w:rPr>
                <w:rStyle w:val="FontStyle54"/>
                <w:sz w:val="24"/>
                <w:szCs w:val="24"/>
              </w:rPr>
              <w:t>о</w:t>
            </w:r>
            <w:proofErr w:type="gramEnd"/>
            <w:r w:rsidRPr="002C3EED">
              <w:rPr>
                <w:rStyle w:val="FontStyle54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6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CB0AF0" w:rsidRPr="002C3EED" w:rsidTr="00294282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EE6FF8">
            <w:pPr>
              <w:pStyle w:val="Style7"/>
              <w:widowControl/>
              <w:spacing w:line="240" w:lineRule="auto"/>
              <w:ind w:left="5" w:hanging="5"/>
              <w:jc w:val="both"/>
              <w:rPr>
                <w:rStyle w:val="FontStyle54"/>
                <w:sz w:val="24"/>
                <w:szCs w:val="24"/>
                <w:lang w:val="en-US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</w:rPr>
              <w:t>Битоксибациллин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/>
              </w:rPr>
              <w:t xml:space="preserve"> (</w:t>
            </w:r>
            <w:proofErr w:type="gramStart"/>
            <w:r w:rsidRPr="002C3EED">
              <w:rPr>
                <w:rStyle w:val="FontStyle54"/>
                <w:sz w:val="24"/>
                <w:szCs w:val="24"/>
              </w:rPr>
              <w:t>Вас</w:t>
            </w:r>
            <w:proofErr w:type="spellStart"/>
            <w:proofErr w:type="gramEnd"/>
            <w:r w:rsidRPr="002C3EED">
              <w:rPr>
                <w:rFonts w:ascii="Times New Roman" w:hAnsi="Times New Roman"/>
                <w:lang w:val="en-US"/>
              </w:rPr>
              <w:t>illus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/>
              </w:rPr>
              <w:t xml:space="preserve"> </w:t>
            </w:r>
            <w:r w:rsidRPr="002C3EED">
              <w:rPr>
                <w:rStyle w:val="FontStyle54"/>
                <w:sz w:val="24"/>
                <w:szCs w:val="24"/>
              </w:rPr>
              <w:t>Т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huringiensis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/>
              </w:rPr>
              <w:t xml:space="preserve"> var. Thuringiensis)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EE6FF8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инсектицидный препарат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CB0AF0" w:rsidRPr="002C3EED" w:rsidTr="00294282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6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EE6FF8">
            <w:pPr>
              <w:pStyle w:val="Style7"/>
              <w:widowControl/>
              <w:spacing w:line="240" w:lineRule="auto"/>
              <w:ind w:left="5" w:hanging="5"/>
              <w:jc w:val="both"/>
              <w:rPr>
                <w:rStyle w:val="FontStyle54"/>
                <w:sz w:val="24"/>
                <w:szCs w:val="24"/>
                <w:lang w:val="en-US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</w:rPr>
              <w:t>Бетапротектин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/>
              </w:rPr>
              <w:t xml:space="preserve"> (</w:t>
            </w:r>
            <w:r w:rsidRPr="002C3EED">
              <w:rPr>
                <w:rFonts w:ascii="Times New Roman" w:hAnsi="Times New Roman"/>
                <w:lang w:val="en-US"/>
              </w:rPr>
              <w:t xml:space="preserve">Bacillus subtilis, </w:t>
            </w:r>
            <w:proofErr w:type="spellStart"/>
            <w:r w:rsidRPr="002C3EED">
              <w:rPr>
                <w:rFonts w:ascii="Times New Roman" w:hAnsi="Times New Roman"/>
              </w:rPr>
              <w:t>шт</w:t>
            </w:r>
            <w:proofErr w:type="spellEnd"/>
            <w:r w:rsidRPr="002C3EED">
              <w:rPr>
                <w:rFonts w:ascii="Times New Roman" w:hAnsi="Times New Roman"/>
                <w:lang w:val="en-US"/>
              </w:rPr>
              <w:t>. M-22)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EE6FF8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средство защиты растений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1000</w:t>
            </w:r>
            <w:r w:rsidR="00020EE0" w:rsidRPr="002C3EED">
              <w:rPr>
                <w:rStyle w:val="FontStyle54"/>
                <w:sz w:val="24"/>
                <w:szCs w:val="24"/>
              </w:rPr>
              <w:t xml:space="preserve"> по сумме м.о. и спор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CB0AF0" w:rsidRPr="002C3EED" w:rsidTr="00294282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7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EE6FF8">
            <w:pPr>
              <w:pStyle w:val="Style7"/>
              <w:widowControl/>
              <w:spacing w:line="240" w:lineRule="auto"/>
              <w:ind w:left="5" w:hanging="5"/>
              <w:jc w:val="both"/>
              <w:rPr>
                <w:rStyle w:val="FontStyle54"/>
                <w:sz w:val="24"/>
                <w:szCs w:val="24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</w:rPr>
              <w:t>Бревисин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(</w:t>
            </w:r>
            <w:r w:rsidRPr="002C3EED">
              <w:rPr>
                <w:rFonts w:ascii="Times New Roman" w:hAnsi="Times New Roman"/>
                <w:lang w:val="en-US"/>
              </w:rPr>
              <w:t>Bacillus</w:t>
            </w:r>
            <w:r w:rsidRPr="002C3EED">
              <w:rPr>
                <w:rFonts w:ascii="Times New Roman" w:hAnsi="Times New Roman"/>
              </w:rPr>
              <w:t xml:space="preserve"> </w:t>
            </w:r>
            <w:r w:rsidRPr="002C3EED">
              <w:rPr>
                <w:rFonts w:ascii="Times New Roman" w:hAnsi="Times New Roman"/>
                <w:lang w:val="en-US"/>
              </w:rPr>
              <w:t>brevis</w:t>
            </w:r>
            <w:r w:rsidRPr="002C3EED">
              <w:rPr>
                <w:rFonts w:ascii="Times New Roman" w:hAnsi="Times New Roman"/>
              </w:rPr>
              <w:t>)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EE6FF8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средство защиты растений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</w:p>
        </w:tc>
      </w:tr>
      <w:tr w:rsidR="00CB0AF0" w:rsidRPr="002C3EED" w:rsidTr="00294282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8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EE6FF8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Вермикулен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Penicillium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vermiculatum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EE6FF8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фунгицидный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 препарат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5000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</w:p>
        </w:tc>
      </w:tr>
      <w:tr w:rsidR="00CB0AF0" w:rsidRPr="002C3EED" w:rsidTr="00294282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9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EE6FF8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</w:rPr>
              <w:t>Деваройл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(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Rhodococcus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erytropolis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, шт. 367-2,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Rhodococcus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maris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, шт. 367-5,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Rhodococcus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erytropolis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, шт. 367-6, </w:t>
            </w:r>
            <w:r w:rsidRPr="002C3EED">
              <w:rPr>
                <w:rStyle w:val="FontStyle54"/>
                <w:sz w:val="24"/>
                <w:szCs w:val="24"/>
                <w:lang w:val="en-US"/>
              </w:rPr>
              <w:t>Pseudomonas</w:t>
            </w:r>
            <w:r w:rsidRPr="002C3EED">
              <w:rPr>
                <w:rStyle w:val="FontStyle54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stutzeri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, шт. 367-1, </w:t>
            </w:r>
            <w:r w:rsidRPr="002C3EED">
              <w:rPr>
                <w:rStyle w:val="FontStyle54"/>
                <w:sz w:val="24"/>
                <w:szCs w:val="24"/>
                <w:lang w:val="en-US"/>
              </w:rPr>
              <w:t>Candida</w:t>
            </w:r>
            <w:r w:rsidRPr="002C3EED">
              <w:rPr>
                <w:rStyle w:val="FontStyle54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lipolitica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>, шт. 367-3), содержание каждого шт. – 20%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EE6FF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препарат для очистки природных экосистем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1000 по сумме м.</w:t>
            </w:r>
            <w:proofErr w:type="gramStart"/>
            <w:r w:rsidRPr="002C3EED">
              <w:rPr>
                <w:rStyle w:val="FontStyle54"/>
                <w:sz w:val="24"/>
                <w:szCs w:val="24"/>
              </w:rPr>
              <w:t>о</w:t>
            </w:r>
            <w:proofErr w:type="gramEnd"/>
            <w:r w:rsidRPr="002C3EED">
              <w:rPr>
                <w:rStyle w:val="FontStyle54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</w:p>
        </w:tc>
      </w:tr>
      <w:tr w:rsidR="00CB0AF0" w:rsidRPr="002C3EED" w:rsidTr="00294282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EE6FF8">
            <w:pPr>
              <w:pStyle w:val="Style7"/>
              <w:widowControl/>
              <w:spacing w:line="240" w:lineRule="auto"/>
              <w:ind w:hanging="10"/>
              <w:jc w:val="both"/>
              <w:rPr>
                <w:rStyle w:val="FontStyle54"/>
                <w:sz w:val="24"/>
                <w:szCs w:val="24"/>
                <w:lang w:val="en-US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</w:rPr>
              <w:t>Дендробациллин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/>
              </w:rPr>
              <w:t xml:space="preserve"> (</w:t>
            </w:r>
            <w:proofErr w:type="gramStart"/>
            <w:r w:rsidRPr="002C3EED">
              <w:rPr>
                <w:rStyle w:val="FontStyle54"/>
                <w:sz w:val="24"/>
                <w:szCs w:val="24"/>
              </w:rPr>
              <w:t>Вас</w:t>
            </w:r>
            <w:proofErr w:type="spellStart"/>
            <w:proofErr w:type="gramEnd"/>
            <w:r w:rsidRPr="002C3EED">
              <w:rPr>
                <w:rFonts w:ascii="Times New Roman" w:hAnsi="Times New Roman"/>
                <w:lang w:val="en-US"/>
              </w:rPr>
              <w:t>illus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/>
              </w:rPr>
              <w:t xml:space="preserve"> Thuringiensis var.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dendrolimus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/>
              </w:rPr>
              <w:t>)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EE6FF8">
            <w:pPr>
              <w:pStyle w:val="Style7"/>
              <w:widowControl/>
              <w:spacing w:line="240" w:lineRule="auto"/>
              <w:ind w:hanging="5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инсектицидный препарат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CB0AF0" w:rsidRPr="002C3EED" w:rsidTr="00294282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11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EE6FF8">
            <w:pPr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C3EED">
              <w:rPr>
                <w:rFonts w:eastAsia="Times New Roman"/>
                <w:color w:val="000000"/>
                <w:sz w:val="24"/>
                <w:szCs w:val="24"/>
              </w:rPr>
              <w:t>Дестройл</w:t>
            </w:r>
            <w:proofErr w:type="spellEnd"/>
            <w:r w:rsidRPr="002C3EED">
              <w:rPr>
                <w:rFonts w:eastAsia="Times New Roman"/>
                <w:color w:val="000000"/>
                <w:sz w:val="24"/>
                <w:szCs w:val="24"/>
                <w:lang w:val="en-US"/>
              </w:rPr>
              <w:t xml:space="preserve"> (Acinetobacter species, </w:t>
            </w:r>
            <w:proofErr w:type="spellStart"/>
            <w:r w:rsidRPr="002C3EED">
              <w:rPr>
                <w:rFonts w:eastAsia="Times New Roman"/>
                <w:color w:val="000000"/>
                <w:sz w:val="24"/>
                <w:szCs w:val="24"/>
              </w:rPr>
              <w:t>шт</w:t>
            </w:r>
            <w:proofErr w:type="spellEnd"/>
            <w:r w:rsidRPr="002C3EED">
              <w:rPr>
                <w:rFonts w:eastAsia="Times New Roman"/>
                <w:color w:val="000000"/>
                <w:sz w:val="24"/>
                <w:szCs w:val="24"/>
                <w:lang w:val="en-US"/>
              </w:rPr>
              <w:t>. JN-2)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EE6FF8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 xml:space="preserve">препарат для очистки </w:t>
            </w:r>
            <w:r w:rsidRPr="002C3EED">
              <w:rPr>
                <w:rFonts w:eastAsia="Times New Roman"/>
                <w:color w:val="000000"/>
                <w:sz w:val="24"/>
                <w:szCs w:val="24"/>
              </w:rPr>
              <w:t>нефтяных загрязнений воды и почвы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AF0" w:rsidRPr="002C3EED" w:rsidRDefault="00CB0AF0" w:rsidP="00197A6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3EED">
              <w:rPr>
                <w:rFonts w:eastAsia="Times New Roman"/>
                <w:color w:val="000000"/>
                <w:sz w:val="24"/>
                <w:szCs w:val="24"/>
              </w:rPr>
              <w:t>50000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AF0" w:rsidRPr="002C3EED" w:rsidRDefault="00CB0AF0" w:rsidP="00197A6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3EED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AF0" w:rsidRPr="002C3EED" w:rsidRDefault="00CB0AF0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</w:p>
        </w:tc>
      </w:tr>
      <w:tr w:rsidR="00EE6FF8" w:rsidRPr="002C3EED" w:rsidTr="00294282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12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Жыцень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 w:rsidRPr="002C3EED">
              <w:rPr>
                <w:sz w:val="24"/>
                <w:szCs w:val="24"/>
              </w:rPr>
              <w:t>Bacillus</w:t>
            </w:r>
            <w:proofErr w:type="spellEnd"/>
            <w:r w:rsidRPr="002C3EED">
              <w:rPr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sz w:val="24"/>
                <w:szCs w:val="24"/>
              </w:rPr>
              <w:t>sp</w:t>
            </w:r>
            <w:proofErr w:type="spellEnd"/>
            <w:r w:rsidRPr="002C3EED">
              <w:rPr>
                <w:sz w:val="24"/>
                <w:szCs w:val="24"/>
              </w:rPr>
              <w:t xml:space="preserve">., шт. 49 и </w:t>
            </w:r>
            <w:r w:rsidRPr="002C3EED">
              <w:rPr>
                <w:sz w:val="24"/>
                <w:szCs w:val="24"/>
                <w:lang w:val="en-US"/>
              </w:rPr>
              <w:lastRenderedPageBreak/>
              <w:t>Pseudomonas</w:t>
            </w:r>
            <w:r w:rsidRPr="002C3EED">
              <w:rPr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sz w:val="24"/>
                <w:szCs w:val="24"/>
              </w:rPr>
              <w:t>sp</w:t>
            </w:r>
            <w:proofErr w:type="spellEnd"/>
            <w:r w:rsidRPr="002C3EED">
              <w:rPr>
                <w:sz w:val="24"/>
                <w:szCs w:val="24"/>
              </w:rPr>
              <w:t>., шт. 11)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EE6FF8" w:rsidRDefault="00EE6FF8" w:rsidP="005E1C23">
            <w:pPr>
              <w:jc w:val="center"/>
              <w:rPr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lastRenderedPageBreak/>
              <w:t>препарат для</w:t>
            </w:r>
            <w:r w:rsidRPr="002C3EED">
              <w:rPr>
                <w:bCs/>
                <w:sz w:val="24"/>
                <w:szCs w:val="24"/>
              </w:rPr>
              <w:t xml:space="preserve"> </w:t>
            </w:r>
            <w:r w:rsidRPr="002C3EED">
              <w:rPr>
                <w:bCs/>
                <w:sz w:val="24"/>
                <w:szCs w:val="24"/>
              </w:rPr>
              <w:lastRenderedPageBreak/>
              <w:t>разложени</w:t>
            </w:r>
            <w:r w:rsidR="005E1C23">
              <w:rPr>
                <w:bCs/>
                <w:sz w:val="24"/>
                <w:szCs w:val="24"/>
              </w:rPr>
              <w:t>я</w:t>
            </w:r>
            <w:r w:rsidRPr="002C3EED">
              <w:rPr>
                <w:bCs/>
                <w:sz w:val="24"/>
                <w:szCs w:val="24"/>
              </w:rPr>
              <w:t xml:space="preserve"> стерни и соломы,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2C3EED">
              <w:rPr>
                <w:bCs/>
                <w:sz w:val="24"/>
                <w:szCs w:val="24"/>
              </w:rPr>
              <w:t>подавление патогенной микрофлоры и подготовки почвы к посевам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4404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lastRenderedPageBreak/>
              <w:t xml:space="preserve">5000 по </w:t>
            </w:r>
            <w:r w:rsidRPr="002C3EED">
              <w:rPr>
                <w:rStyle w:val="FontStyle54"/>
                <w:sz w:val="24"/>
                <w:szCs w:val="24"/>
              </w:rPr>
              <w:lastRenderedPageBreak/>
              <w:t xml:space="preserve">сумме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м.о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>. и спор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44043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440433">
            <w:pPr>
              <w:pStyle w:val="Style6"/>
              <w:widowControl/>
              <w:jc w:val="center"/>
              <w:rPr>
                <w:rFonts w:ascii="Times New Roman" w:hAnsi="Times New Roman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FF8" w:rsidRPr="002C3EED" w:rsidTr="00294282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lastRenderedPageBreak/>
              <w:t>13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pStyle w:val="Style7"/>
              <w:widowControl/>
              <w:spacing w:line="240" w:lineRule="auto"/>
              <w:ind w:left="5" w:hanging="5"/>
              <w:jc w:val="both"/>
              <w:rPr>
                <w:rStyle w:val="FontStyle54"/>
                <w:sz w:val="24"/>
                <w:szCs w:val="24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</w:rPr>
              <w:t>Казахсил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(</w:t>
            </w:r>
            <w:r w:rsidRPr="002C3EED">
              <w:rPr>
                <w:rStyle w:val="FontStyle54"/>
                <w:sz w:val="24"/>
                <w:szCs w:val="24"/>
                <w:lang w:val="en-US"/>
              </w:rPr>
              <w:t>Streptococcus</w:t>
            </w:r>
            <w:r w:rsidRPr="002C3EED">
              <w:rPr>
                <w:rStyle w:val="FontStyle54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lactis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diastaticus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>)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pStyle w:val="Style7"/>
              <w:widowControl/>
              <w:spacing w:line="240" w:lineRule="auto"/>
              <w:ind w:left="5" w:hanging="5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препарат для силосования кормов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6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EE6FF8" w:rsidRPr="002C3EED" w:rsidTr="00294282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14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pStyle w:val="Style7"/>
              <w:widowControl/>
              <w:spacing w:line="240" w:lineRule="auto"/>
              <w:jc w:val="both"/>
              <w:rPr>
                <w:rStyle w:val="FontStyle54"/>
                <w:sz w:val="24"/>
                <w:szCs w:val="24"/>
                <w:lang w:val="en-US"/>
              </w:rPr>
            </w:pPr>
            <w:r w:rsidRPr="002C3EED">
              <w:rPr>
                <w:rStyle w:val="FontStyle54"/>
                <w:sz w:val="24"/>
                <w:szCs w:val="24"/>
              </w:rPr>
              <w:t>Колорадо</w:t>
            </w:r>
            <w:r w:rsidRPr="009D01A6">
              <w:rPr>
                <w:rStyle w:val="FontStyle54"/>
                <w:sz w:val="24"/>
                <w:szCs w:val="24"/>
                <w:lang w:val="en-US"/>
              </w:rPr>
              <w:t xml:space="preserve"> (</w:t>
            </w:r>
            <w:r w:rsidRPr="002C3EED">
              <w:rPr>
                <w:rStyle w:val="FontStyle54"/>
                <w:sz w:val="24"/>
                <w:szCs w:val="24"/>
                <w:lang w:val="en-US"/>
              </w:rPr>
              <w:t>Bacterium</w:t>
            </w:r>
            <w:r w:rsidRPr="009D01A6">
              <w:rPr>
                <w:rStyle w:val="FontStyle54"/>
                <w:sz w:val="24"/>
                <w:szCs w:val="24"/>
                <w:lang w:val="en-US"/>
              </w:rPr>
              <w:t xml:space="preserve"> </w:t>
            </w:r>
            <w:r w:rsidRPr="002C3EED">
              <w:rPr>
                <w:rStyle w:val="FontStyle54"/>
                <w:sz w:val="24"/>
                <w:szCs w:val="24"/>
                <w:lang w:val="en-US"/>
              </w:rPr>
              <w:t xml:space="preserve">thuringiensis var.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tenebrionis</w:t>
            </w:r>
            <w:proofErr w:type="spellEnd"/>
            <w:r w:rsidRPr="002C3EED">
              <w:rPr>
                <w:rStyle w:val="FontStyle54"/>
                <w:sz w:val="24"/>
                <w:szCs w:val="24"/>
                <w:lang w:val="en-US"/>
              </w:rPr>
              <w:t>)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pStyle w:val="Style7"/>
              <w:widowControl/>
              <w:spacing w:line="240" w:lineRule="auto"/>
              <w:ind w:left="5" w:hanging="5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инсектицидный препарат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6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EE6FF8" w:rsidRPr="002C3EED" w:rsidTr="00294282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15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pStyle w:val="Style7"/>
              <w:widowControl/>
              <w:spacing w:line="240" w:lineRule="auto"/>
              <w:jc w:val="both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Консорциум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мезофильных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бактерий (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метанообразующие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– 30%,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ацетогенные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</w:t>
            </w:r>
            <w:proofErr w:type="gramStart"/>
            <w:r w:rsidRPr="002C3EED">
              <w:rPr>
                <w:rStyle w:val="FontStyle54"/>
                <w:sz w:val="24"/>
                <w:szCs w:val="24"/>
              </w:rPr>
              <w:t>неспоро-образующие</w:t>
            </w:r>
            <w:proofErr w:type="gramEnd"/>
            <w:r w:rsidRPr="002C3EED">
              <w:rPr>
                <w:rStyle w:val="FontStyle54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метилотрофы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–   60%,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клостридии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– 4%, сульфатредуцирующие – 6%)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pStyle w:val="Style7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  <w:vertAlign w:val="subscript"/>
              </w:rPr>
            </w:pPr>
            <w:r w:rsidRPr="002C3EED">
              <w:rPr>
                <w:rStyle w:val="FontStyle54"/>
                <w:sz w:val="24"/>
                <w:szCs w:val="24"/>
              </w:rPr>
              <w:t xml:space="preserve">продуцент кормового витамина </w:t>
            </w:r>
            <w:r w:rsidRPr="002C3EED">
              <w:rPr>
                <w:rStyle w:val="FontStyle69"/>
                <w:i w:val="0"/>
                <w:sz w:val="24"/>
                <w:szCs w:val="24"/>
                <w:lang w:val="en-US"/>
              </w:rPr>
              <w:t>B</w:t>
            </w:r>
            <w:r w:rsidRPr="002C3EED">
              <w:rPr>
                <w:rStyle w:val="FontStyle69"/>
                <w:i w:val="0"/>
                <w:sz w:val="24"/>
                <w:szCs w:val="24"/>
                <w:vertAlign w:val="subscript"/>
              </w:rPr>
              <w:t>12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10000 по сумме м.</w:t>
            </w:r>
            <w:proofErr w:type="gramStart"/>
            <w:r w:rsidRPr="002C3EED">
              <w:rPr>
                <w:rStyle w:val="FontStyle54"/>
                <w:sz w:val="24"/>
                <w:szCs w:val="24"/>
              </w:rPr>
              <w:t>о</w:t>
            </w:r>
            <w:proofErr w:type="gramEnd"/>
            <w:r w:rsidRPr="002C3EED">
              <w:rPr>
                <w:rStyle w:val="FontStyle54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6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EE6FF8" w:rsidRPr="002C3EED" w:rsidTr="0029428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F8" w:rsidRPr="002C3EED" w:rsidRDefault="00EE6FF8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16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F8" w:rsidRPr="002C3EED" w:rsidRDefault="00EE6FF8" w:rsidP="00EE6FF8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Лепидоцид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Bacillus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thuringiensis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F8" w:rsidRPr="002C3EED" w:rsidRDefault="00EE6FF8" w:rsidP="00EE6FF8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средство защиты растений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F8" w:rsidRPr="002C3EED" w:rsidRDefault="00EE6FF8" w:rsidP="00197A6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50000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F8" w:rsidRPr="002C3EED" w:rsidRDefault="00EE6FF8" w:rsidP="00197A6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F8" w:rsidRPr="002C3EED" w:rsidRDefault="00EE6FF8" w:rsidP="00197A6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>А</w:t>
            </w:r>
          </w:p>
        </w:tc>
      </w:tr>
      <w:tr w:rsidR="00EE6FF8" w:rsidRPr="002C3EED" w:rsidTr="0029428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17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F8" w:rsidRPr="002C3EED" w:rsidRDefault="00EE6FF8" w:rsidP="00534151">
            <w:pPr>
              <w:pStyle w:val="Style7"/>
              <w:widowControl/>
              <w:spacing w:line="240" w:lineRule="exact"/>
              <w:ind w:left="6" w:hanging="6"/>
              <w:jc w:val="both"/>
              <w:rPr>
                <w:rStyle w:val="FontStyle54"/>
                <w:spacing w:val="-12"/>
                <w:sz w:val="24"/>
                <w:szCs w:val="24"/>
              </w:rPr>
            </w:pPr>
            <w:r w:rsidRPr="002C3EED">
              <w:rPr>
                <w:rStyle w:val="FontStyle54"/>
                <w:spacing w:val="-12"/>
                <w:sz w:val="24"/>
                <w:szCs w:val="24"/>
              </w:rPr>
              <w:t xml:space="preserve">Микробный аэрозоль </w:t>
            </w:r>
            <w:proofErr w:type="gramStart"/>
            <w:r w:rsidRPr="002C3EED">
              <w:rPr>
                <w:rStyle w:val="FontStyle54"/>
                <w:spacing w:val="-12"/>
                <w:sz w:val="24"/>
                <w:szCs w:val="24"/>
              </w:rPr>
              <w:t>животновод-</w:t>
            </w:r>
            <w:proofErr w:type="spellStart"/>
            <w:r w:rsidRPr="002C3EED">
              <w:rPr>
                <w:rStyle w:val="FontStyle54"/>
                <w:spacing w:val="-12"/>
                <w:sz w:val="24"/>
                <w:szCs w:val="24"/>
              </w:rPr>
              <w:t>ческих</w:t>
            </w:r>
            <w:proofErr w:type="spellEnd"/>
            <w:proofErr w:type="gramEnd"/>
            <w:r w:rsidRPr="002C3EED">
              <w:rPr>
                <w:rStyle w:val="FontStyle54"/>
                <w:spacing w:val="-12"/>
                <w:sz w:val="24"/>
                <w:szCs w:val="24"/>
              </w:rPr>
              <w:t xml:space="preserve"> и птицеводческих </w:t>
            </w:r>
            <w:proofErr w:type="spellStart"/>
            <w:r w:rsidRPr="002C3EED">
              <w:rPr>
                <w:rStyle w:val="FontStyle54"/>
                <w:spacing w:val="-12"/>
                <w:sz w:val="24"/>
                <w:szCs w:val="24"/>
              </w:rPr>
              <w:t>произ-водственных</w:t>
            </w:r>
            <w:proofErr w:type="spellEnd"/>
            <w:r w:rsidRPr="002C3EED">
              <w:rPr>
                <w:rStyle w:val="FontStyle54"/>
                <w:spacing w:val="-12"/>
                <w:sz w:val="24"/>
                <w:szCs w:val="24"/>
              </w:rPr>
              <w:t xml:space="preserve"> помещений (при наличии грибов рода </w:t>
            </w:r>
            <w:r w:rsidRPr="002C3EED">
              <w:rPr>
                <w:rStyle w:val="FontStyle54"/>
                <w:spacing w:val="-12"/>
                <w:sz w:val="24"/>
                <w:szCs w:val="24"/>
                <w:lang w:val="en-US"/>
              </w:rPr>
              <w:t>Aspergillus</w:t>
            </w:r>
            <w:r w:rsidRPr="002C3EED">
              <w:rPr>
                <w:rStyle w:val="FontStyle54"/>
                <w:spacing w:val="-12"/>
                <w:sz w:val="24"/>
                <w:szCs w:val="24"/>
              </w:rPr>
              <w:t xml:space="preserve"> не более 20%, рода </w:t>
            </w:r>
            <w:r w:rsidRPr="002C3EED">
              <w:rPr>
                <w:rStyle w:val="FontStyle54"/>
                <w:spacing w:val="-12"/>
                <w:sz w:val="24"/>
                <w:szCs w:val="24"/>
                <w:lang w:val="en-US"/>
              </w:rPr>
              <w:t>Candida</w:t>
            </w:r>
            <w:r w:rsidRPr="002C3EED">
              <w:rPr>
                <w:rStyle w:val="FontStyle54"/>
                <w:spacing w:val="-12"/>
                <w:sz w:val="24"/>
                <w:szCs w:val="24"/>
              </w:rPr>
              <w:t xml:space="preserve"> не более 0,04% от грибов, сальмонелл не более 0,1%, кишечных палочек и гемолитических штаммов не более 0,02% от общего количества бактерий)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F8" w:rsidRPr="002C3EED" w:rsidRDefault="00EE6FF8" w:rsidP="00EE6FF8">
            <w:pPr>
              <w:pStyle w:val="Style6"/>
              <w:widowControl/>
              <w:jc w:val="center"/>
              <w:rPr>
                <w:rFonts w:ascii="Times New Roman" w:hAnsi="Times New Roman"/>
              </w:rPr>
            </w:pPr>
            <w:r w:rsidRPr="002C3EED">
              <w:rPr>
                <w:rFonts w:ascii="Times New Roman" w:hAnsi="Times New Roman"/>
              </w:rPr>
              <w:t>производственная микрофлора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F8" w:rsidRPr="002C3EED" w:rsidRDefault="00EE6FF8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50000 по сумме м.</w:t>
            </w:r>
            <w:proofErr w:type="gramStart"/>
            <w:r w:rsidRPr="002C3EED">
              <w:rPr>
                <w:rStyle w:val="FontStyle54"/>
                <w:sz w:val="24"/>
                <w:szCs w:val="24"/>
              </w:rPr>
              <w:t>о</w:t>
            </w:r>
            <w:proofErr w:type="gramEnd"/>
            <w:r w:rsidRPr="002C3EED">
              <w:rPr>
                <w:rStyle w:val="FontStyle54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F8" w:rsidRPr="002C3EED" w:rsidRDefault="00EE6FF8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F8" w:rsidRPr="002C3EED" w:rsidRDefault="00EE6FF8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FF8" w:rsidRPr="002C3EED" w:rsidTr="00294282">
        <w:trPr>
          <w:trHeight w:val="402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18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pStyle w:val="Style7"/>
              <w:widowControl/>
              <w:spacing w:line="240" w:lineRule="auto"/>
              <w:ind w:firstLine="5"/>
              <w:jc w:val="both"/>
              <w:rPr>
                <w:rStyle w:val="FontStyle54"/>
                <w:sz w:val="24"/>
                <w:szCs w:val="24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</w:rPr>
              <w:t>Пропиацид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(молочнокислые бактерии – 20%,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пропио-новокислые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бактерии – 80%)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pStyle w:val="Style7"/>
              <w:widowControl/>
              <w:spacing w:line="240" w:lineRule="auto"/>
              <w:ind w:firstLine="10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лекарственное средство для лечения дисбактериоза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50000 по сумме м.</w:t>
            </w:r>
            <w:proofErr w:type="gramStart"/>
            <w:r w:rsidRPr="002C3EED">
              <w:rPr>
                <w:rStyle w:val="FontStyle54"/>
                <w:sz w:val="24"/>
                <w:szCs w:val="24"/>
              </w:rPr>
              <w:t>о</w:t>
            </w:r>
            <w:proofErr w:type="gramEnd"/>
            <w:r w:rsidRPr="002C3EED">
              <w:rPr>
                <w:rStyle w:val="FontStyle54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FF8" w:rsidRPr="002C3EED" w:rsidTr="00294282">
        <w:trPr>
          <w:trHeight w:val="402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19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2C3EED">
              <w:rPr>
                <w:rFonts w:eastAsia="Times New Roman"/>
                <w:sz w:val="24"/>
                <w:szCs w:val="24"/>
              </w:rPr>
              <w:t>Профибакт</w:t>
            </w:r>
            <w:r w:rsidRPr="002C3EED">
              <w:rPr>
                <w:rFonts w:eastAsia="Times New Roman"/>
                <w:sz w:val="24"/>
                <w:szCs w:val="24"/>
                <w:vertAlign w:val="superscript"/>
              </w:rPr>
              <w:t>тм</w:t>
            </w:r>
            <w:proofErr w:type="spellEnd"/>
            <w:r w:rsidRPr="002C3EED">
              <w:rPr>
                <w:rFonts w:eastAsia="Times New Roman"/>
                <w:sz w:val="24"/>
                <w:szCs w:val="24"/>
              </w:rPr>
              <w:t>-Фито (</w:t>
            </w:r>
            <w:r w:rsidRPr="002C3EED">
              <w:rPr>
                <w:sz w:val="24"/>
                <w:szCs w:val="24"/>
                <w:lang w:val="en-US"/>
              </w:rPr>
              <w:t>Bacillus</w:t>
            </w:r>
            <w:r w:rsidRPr="002C3EED">
              <w:rPr>
                <w:sz w:val="24"/>
                <w:szCs w:val="24"/>
              </w:rPr>
              <w:t xml:space="preserve"> </w:t>
            </w:r>
            <w:r w:rsidRPr="002C3EED">
              <w:rPr>
                <w:sz w:val="24"/>
                <w:szCs w:val="24"/>
                <w:lang w:val="en-US"/>
              </w:rPr>
              <w:t>sp</w:t>
            </w:r>
            <w:r w:rsidRPr="002C3EED">
              <w:rPr>
                <w:sz w:val="24"/>
                <w:szCs w:val="24"/>
              </w:rPr>
              <w:t xml:space="preserve">. шт. </w:t>
            </w:r>
            <w:r w:rsidRPr="002C3EED">
              <w:rPr>
                <w:sz w:val="24"/>
                <w:szCs w:val="24"/>
                <w:lang w:val="es-ES"/>
              </w:rPr>
              <w:t xml:space="preserve">BB58-3 </w:t>
            </w:r>
            <w:r w:rsidRPr="002C3EED">
              <w:rPr>
                <w:bCs/>
                <w:sz w:val="24"/>
                <w:szCs w:val="24"/>
              </w:rPr>
              <w:t>и</w:t>
            </w:r>
            <w:r w:rsidRPr="002C3EED">
              <w:rPr>
                <w:bCs/>
                <w:sz w:val="24"/>
                <w:szCs w:val="24"/>
                <w:lang w:val="es-ES"/>
              </w:rPr>
              <w:t xml:space="preserve"> </w:t>
            </w:r>
            <w:r w:rsidRPr="002C3EED">
              <w:rPr>
                <w:sz w:val="24"/>
                <w:szCs w:val="24"/>
                <w:lang w:val="es-ES"/>
              </w:rPr>
              <w:t xml:space="preserve">Pseudomonas aurantiaca </w:t>
            </w:r>
            <w:proofErr w:type="spellStart"/>
            <w:r w:rsidRPr="002C3EED">
              <w:rPr>
                <w:sz w:val="24"/>
                <w:szCs w:val="24"/>
              </w:rPr>
              <w:t>шт</w:t>
            </w:r>
            <w:proofErr w:type="spellEnd"/>
            <w:r w:rsidRPr="002C3EED">
              <w:rPr>
                <w:sz w:val="24"/>
                <w:szCs w:val="24"/>
                <w:lang w:val="es-ES"/>
              </w:rPr>
              <w:t xml:space="preserve">. </w:t>
            </w:r>
            <w:r w:rsidRPr="002C3EED">
              <w:rPr>
                <w:sz w:val="24"/>
                <w:szCs w:val="24"/>
                <w:lang w:val="en-US"/>
              </w:rPr>
              <w:t>B</w:t>
            </w:r>
            <w:r w:rsidRPr="002C3EED">
              <w:rPr>
                <w:sz w:val="24"/>
                <w:szCs w:val="24"/>
              </w:rPr>
              <w:t>-162/255.17)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C3EED">
              <w:rPr>
                <w:rFonts w:eastAsia="Times New Roman"/>
                <w:sz w:val="24"/>
                <w:szCs w:val="24"/>
              </w:rPr>
              <w:t xml:space="preserve">средство защиты </w:t>
            </w:r>
            <w:r w:rsidRPr="002C3EED">
              <w:rPr>
                <w:sz w:val="24"/>
                <w:szCs w:val="24"/>
              </w:rPr>
              <w:t>и стимуляции роста</w:t>
            </w:r>
            <w:r w:rsidRPr="002C3EED">
              <w:rPr>
                <w:rFonts w:eastAsia="Times New Roman"/>
                <w:sz w:val="24"/>
                <w:szCs w:val="24"/>
              </w:rPr>
              <w:t xml:space="preserve"> растений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 по сумме м.о. и спор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5"/>
              <w:widowControl/>
              <w:spacing w:line="240" w:lineRule="auto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FF8" w:rsidRPr="002C3EED" w:rsidTr="00294282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20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pStyle w:val="Style7"/>
              <w:widowControl/>
              <w:spacing w:line="240" w:lineRule="auto"/>
              <w:jc w:val="both"/>
              <w:rPr>
                <w:rStyle w:val="FontStyle54"/>
                <w:sz w:val="24"/>
                <w:szCs w:val="24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</w:rPr>
              <w:t>Путидойль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(</w:t>
            </w:r>
            <w:r w:rsidRPr="002C3EED">
              <w:rPr>
                <w:rStyle w:val="FontStyle54"/>
                <w:sz w:val="24"/>
                <w:szCs w:val="24"/>
                <w:lang w:val="en-US"/>
              </w:rPr>
              <w:t>Pseudomonas</w:t>
            </w:r>
            <w:r w:rsidRPr="002C3EED">
              <w:rPr>
                <w:rStyle w:val="FontStyle54"/>
                <w:sz w:val="24"/>
                <w:szCs w:val="24"/>
              </w:rPr>
              <w:t xml:space="preserve"> </w:t>
            </w:r>
            <w:r w:rsidRPr="002C3EED">
              <w:rPr>
                <w:rStyle w:val="FontStyle54"/>
                <w:sz w:val="24"/>
                <w:szCs w:val="24"/>
                <w:lang w:val="en-US"/>
              </w:rPr>
              <w:t>putida</w:t>
            </w:r>
            <w:r w:rsidRPr="002C3EED">
              <w:rPr>
                <w:rStyle w:val="FontStyle54"/>
                <w:sz w:val="24"/>
                <w:szCs w:val="24"/>
              </w:rPr>
              <w:t>)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pStyle w:val="Style7"/>
              <w:widowControl/>
              <w:spacing w:line="240" w:lineRule="auto"/>
              <w:ind w:firstLine="5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препарат для очистки природных экосистем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6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EE6FF8" w:rsidRPr="002C3EED" w:rsidTr="00294282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21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pStyle w:val="Style7"/>
              <w:widowControl/>
              <w:spacing w:line="240" w:lineRule="auto"/>
              <w:jc w:val="both"/>
              <w:rPr>
                <w:rStyle w:val="FontStyle54"/>
                <w:sz w:val="24"/>
                <w:szCs w:val="24"/>
                <w:lang w:val="es-ES"/>
              </w:rPr>
            </w:pPr>
            <w:proofErr w:type="spellStart"/>
            <w:r w:rsidRPr="002C3EED">
              <w:rPr>
                <w:rFonts w:ascii="Times New Roman" w:hAnsi="Times New Roman"/>
              </w:rPr>
              <w:t>Ризобактерин</w:t>
            </w:r>
            <w:proofErr w:type="spellEnd"/>
            <w:r w:rsidRPr="002C3EED">
              <w:rPr>
                <w:rFonts w:ascii="Times New Roman" w:hAnsi="Times New Roman"/>
                <w:lang w:val="es-ES"/>
              </w:rPr>
              <w:t>-</w:t>
            </w:r>
            <w:r w:rsidRPr="002C3EED">
              <w:rPr>
                <w:rFonts w:ascii="Times New Roman" w:hAnsi="Times New Roman"/>
              </w:rPr>
              <w:t>С</w:t>
            </w:r>
            <w:r w:rsidRPr="002C3EED">
              <w:rPr>
                <w:rFonts w:ascii="Times New Roman" w:hAnsi="Times New Roman"/>
                <w:lang w:val="es-ES"/>
              </w:rPr>
              <w:t xml:space="preserve"> (Klebsiella planticola, </w:t>
            </w:r>
            <w:proofErr w:type="spellStart"/>
            <w:r w:rsidRPr="002C3EED">
              <w:rPr>
                <w:rFonts w:ascii="Times New Roman" w:hAnsi="Times New Roman"/>
              </w:rPr>
              <w:t>шт</w:t>
            </w:r>
            <w:proofErr w:type="spellEnd"/>
            <w:r w:rsidRPr="002C3EED">
              <w:rPr>
                <w:rFonts w:ascii="Times New Roman" w:hAnsi="Times New Roman"/>
                <w:lang w:val="es-ES"/>
              </w:rPr>
              <w:t>. 5)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pStyle w:val="Style7"/>
              <w:widowControl/>
              <w:spacing w:line="240" w:lineRule="auto"/>
              <w:ind w:firstLine="5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средство стимуляции роста растений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6"/>
              <w:widowControl/>
              <w:jc w:val="center"/>
              <w:rPr>
                <w:rFonts w:ascii="Times New Roman" w:hAnsi="Times New Roman"/>
              </w:rPr>
            </w:pPr>
            <w:r w:rsidRPr="002C3EED">
              <w:rPr>
                <w:rFonts w:ascii="Times New Roman" w:hAnsi="Times New Roman"/>
              </w:rPr>
              <w:t>А</w:t>
            </w:r>
          </w:p>
        </w:tc>
      </w:tr>
      <w:tr w:rsidR="00EE6FF8" w:rsidRPr="002C3EED" w:rsidTr="00294282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22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pStyle w:val="Style7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  <w:r w:rsidRPr="002C3EED">
              <w:rPr>
                <w:rStyle w:val="FontStyle54"/>
                <w:sz w:val="24"/>
                <w:szCs w:val="24"/>
              </w:rPr>
              <w:t>Стимул</w:t>
            </w:r>
            <w:r w:rsidRPr="002C3EED">
              <w:rPr>
                <w:rStyle w:val="FontStyle54"/>
                <w:sz w:val="24"/>
                <w:szCs w:val="24"/>
                <w:lang w:val="es-ES"/>
              </w:rPr>
              <w:t xml:space="preserve"> (</w:t>
            </w:r>
            <w:r w:rsidRPr="002C3EED">
              <w:rPr>
                <w:rFonts w:ascii="Times New Roman" w:hAnsi="Times New Roman"/>
                <w:lang w:val="es-ES"/>
              </w:rPr>
              <w:t xml:space="preserve">Pseudomonas fluores- cens, </w:t>
            </w:r>
            <w:proofErr w:type="spellStart"/>
            <w:r w:rsidRPr="002C3EED">
              <w:rPr>
                <w:rFonts w:ascii="Times New Roman" w:hAnsi="Times New Roman"/>
              </w:rPr>
              <w:t>шт</w:t>
            </w:r>
            <w:proofErr w:type="spellEnd"/>
            <w:r w:rsidRPr="002C3EED">
              <w:rPr>
                <w:rFonts w:ascii="Times New Roman" w:hAnsi="Times New Roman"/>
                <w:lang w:val="es-ES"/>
              </w:rPr>
              <w:t>. S 32)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pStyle w:val="Style7"/>
              <w:widowControl/>
              <w:spacing w:line="240" w:lineRule="auto"/>
              <w:ind w:firstLine="5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средство стимуляции роста растений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6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EE6FF8" w:rsidRPr="002C3EED" w:rsidTr="00294282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23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pStyle w:val="Style7"/>
              <w:widowControl/>
              <w:spacing w:line="240" w:lineRule="auto"/>
              <w:jc w:val="both"/>
              <w:rPr>
                <w:rStyle w:val="FontStyle54"/>
                <w:sz w:val="24"/>
                <w:szCs w:val="24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</w:rPr>
              <w:t>Фарин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(</w:t>
            </w:r>
            <w:r w:rsidRPr="002C3EED">
              <w:rPr>
                <w:rStyle w:val="FontStyle54"/>
                <w:sz w:val="24"/>
                <w:szCs w:val="24"/>
                <w:lang w:val="en-US"/>
              </w:rPr>
              <w:t>Pseudomonas</w:t>
            </w:r>
            <w:r w:rsidRPr="002C3EED">
              <w:rPr>
                <w:rStyle w:val="FontStyle54"/>
                <w:sz w:val="24"/>
                <w:szCs w:val="24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fluores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>-</w:t>
            </w:r>
            <w:r w:rsidRPr="002C3EED">
              <w:rPr>
                <w:rStyle w:val="FontStyle5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3EED">
              <w:rPr>
                <w:rStyle w:val="FontStyle54"/>
                <w:sz w:val="24"/>
                <w:szCs w:val="24"/>
                <w:lang w:val="en-US"/>
              </w:rPr>
              <w:t>cens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>)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pStyle w:val="Style7"/>
              <w:widowControl/>
              <w:spacing w:line="240" w:lineRule="auto"/>
              <w:ind w:firstLine="5"/>
              <w:jc w:val="center"/>
              <w:rPr>
                <w:rStyle w:val="FontStyle54"/>
                <w:sz w:val="24"/>
                <w:szCs w:val="24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</w:rPr>
              <w:t>фунгицидный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препарат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6"/>
              <w:widowControl/>
              <w:jc w:val="center"/>
              <w:rPr>
                <w:rFonts w:ascii="Times New Roman" w:hAnsi="Times New Roman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FF8" w:rsidRPr="002C3EED" w:rsidTr="00294282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24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pStyle w:val="Style7"/>
              <w:widowControl/>
              <w:spacing w:line="240" w:lineRule="auto"/>
              <w:ind w:firstLine="5"/>
              <w:jc w:val="both"/>
              <w:rPr>
                <w:rStyle w:val="FontStyle54"/>
                <w:sz w:val="24"/>
                <w:szCs w:val="24"/>
                <w:lang w:val="en-US"/>
              </w:rPr>
            </w:pPr>
            <w:proofErr w:type="spellStart"/>
            <w:r w:rsidRPr="002C3EED">
              <w:rPr>
                <w:rFonts w:ascii="Times New Roman" w:hAnsi="Times New Roman"/>
              </w:rPr>
              <w:t>Фитостимофос</w:t>
            </w:r>
            <w:proofErr w:type="spellEnd"/>
            <w:r w:rsidRPr="002C3EED">
              <w:rPr>
                <w:rFonts w:ascii="Times New Roman" w:hAnsi="Times New Roman"/>
                <w:lang w:val="en-US"/>
              </w:rPr>
              <w:t xml:space="preserve"> (Agrobacterium </w:t>
            </w:r>
            <w:proofErr w:type="spellStart"/>
            <w:r w:rsidRPr="002C3EED">
              <w:rPr>
                <w:rFonts w:ascii="Times New Roman" w:hAnsi="Times New Roman"/>
                <w:lang w:val="en-US"/>
              </w:rPr>
              <w:t>radiobacter</w:t>
            </w:r>
            <w:proofErr w:type="spellEnd"/>
            <w:r w:rsidRPr="002C3EED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2C3EED">
              <w:rPr>
                <w:rFonts w:ascii="Times New Roman" w:hAnsi="Times New Roman"/>
              </w:rPr>
              <w:t>шт</w:t>
            </w:r>
            <w:proofErr w:type="spellEnd"/>
            <w:r w:rsidRPr="002C3EED">
              <w:rPr>
                <w:rFonts w:ascii="Times New Roman" w:hAnsi="Times New Roman"/>
                <w:lang w:val="en-US"/>
              </w:rPr>
              <w:t xml:space="preserve">. 2258 </w:t>
            </w:r>
            <w:r w:rsidRPr="002C3EED">
              <w:rPr>
                <w:rFonts w:ascii="Times New Roman" w:hAnsi="Times New Roman"/>
              </w:rPr>
              <w:t>СМФ</w:t>
            </w:r>
            <w:r w:rsidRPr="002C3EED">
              <w:rPr>
                <w:rFonts w:ascii="Times New Roman" w:hAnsi="Times New Roman"/>
                <w:lang w:val="en-US"/>
              </w:rPr>
              <w:t>)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средство стимуляции роста растений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FF8" w:rsidRPr="002C3EED" w:rsidTr="00294282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25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pStyle w:val="Style7"/>
              <w:widowControl/>
              <w:spacing w:line="240" w:lineRule="auto"/>
              <w:jc w:val="both"/>
              <w:rPr>
                <w:rStyle w:val="FontStyle54"/>
                <w:sz w:val="24"/>
                <w:szCs w:val="24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</w:rPr>
              <w:t>Энтерацид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(молочнокислые бактерии – 57%, </w:t>
            </w:r>
            <w:proofErr w:type="spellStart"/>
            <w:r w:rsidRPr="002C3EED">
              <w:rPr>
                <w:rStyle w:val="FontStyle54"/>
                <w:sz w:val="24"/>
                <w:szCs w:val="24"/>
              </w:rPr>
              <w:t>бифидобак-терии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– 21,5%, стрептококки фекальные – 21,5%)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лекарственное средство для лечения дисбактериоза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50000 по сумме м.</w:t>
            </w:r>
            <w:proofErr w:type="gramStart"/>
            <w:r w:rsidRPr="002C3EED">
              <w:rPr>
                <w:rStyle w:val="FontStyle54"/>
                <w:sz w:val="24"/>
                <w:szCs w:val="24"/>
              </w:rPr>
              <w:t>о</w:t>
            </w:r>
            <w:proofErr w:type="gramEnd"/>
            <w:r w:rsidRPr="002C3EED">
              <w:rPr>
                <w:rStyle w:val="FontStyle54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А</w:t>
            </w:r>
          </w:p>
        </w:tc>
      </w:tr>
      <w:tr w:rsidR="00EE6FF8" w:rsidRPr="002C3EED" w:rsidTr="00294282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26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pStyle w:val="Style7"/>
              <w:widowControl/>
              <w:spacing w:line="240" w:lineRule="auto"/>
              <w:jc w:val="both"/>
              <w:rPr>
                <w:rStyle w:val="FontStyle54"/>
                <w:sz w:val="24"/>
                <w:szCs w:val="24"/>
              </w:rPr>
            </w:pPr>
            <w:proofErr w:type="spellStart"/>
            <w:r w:rsidRPr="002C3EED">
              <w:rPr>
                <w:rStyle w:val="FontStyle54"/>
                <w:sz w:val="24"/>
                <w:szCs w:val="24"/>
              </w:rPr>
              <w:t>Энтомофторин</w:t>
            </w:r>
            <w:proofErr w:type="spellEnd"/>
            <w:r w:rsidRPr="002C3EED">
              <w:rPr>
                <w:rStyle w:val="FontStyle54"/>
                <w:sz w:val="24"/>
                <w:szCs w:val="24"/>
              </w:rPr>
              <w:t xml:space="preserve"> </w:t>
            </w:r>
            <w:r w:rsidRPr="002C3EED">
              <w:rPr>
                <w:rFonts w:ascii="Times New Roman" w:hAnsi="Times New Roman"/>
              </w:rPr>
              <w:t>(</w:t>
            </w:r>
            <w:proofErr w:type="spellStart"/>
            <w:r w:rsidRPr="002C3EED">
              <w:rPr>
                <w:rFonts w:ascii="Times New Roman" w:hAnsi="Times New Roman"/>
              </w:rPr>
              <w:t>Entomophthora</w:t>
            </w:r>
            <w:proofErr w:type="spellEnd"/>
            <w:r w:rsidRPr="002C3EED">
              <w:rPr>
                <w:rFonts w:ascii="Times New Roman" w:hAnsi="Times New Roman"/>
              </w:rPr>
              <w:t xml:space="preserve">  </w:t>
            </w:r>
            <w:proofErr w:type="spellStart"/>
            <w:r w:rsidRPr="002C3EED">
              <w:rPr>
                <w:rFonts w:ascii="Times New Roman" w:hAnsi="Times New Roman"/>
              </w:rPr>
              <w:t>sp</w:t>
            </w:r>
            <w:proofErr w:type="spellEnd"/>
            <w:r w:rsidRPr="002C3EED">
              <w:rPr>
                <w:rFonts w:ascii="Times New Roman" w:hAnsi="Times New Roman"/>
              </w:rPr>
              <w:t>.)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EE6FF8">
            <w:pPr>
              <w:pStyle w:val="Style7"/>
              <w:widowControl/>
              <w:spacing w:line="240" w:lineRule="auto"/>
              <w:ind w:left="5" w:hanging="5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средство защиты растений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15000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7"/>
              <w:widowControl/>
              <w:spacing w:line="240" w:lineRule="auto"/>
              <w:jc w:val="center"/>
              <w:rPr>
                <w:rStyle w:val="FontStyle54"/>
                <w:sz w:val="24"/>
                <w:szCs w:val="24"/>
              </w:rPr>
            </w:pPr>
            <w:r w:rsidRPr="002C3EED">
              <w:rPr>
                <w:rStyle w:val="FontStyle54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FF8" w:rsidRPr="002C3EED" w:rsidRDefault="00EE6FF8" w:rsidP="00197A63">
            <w:pPr>
              <w:pStyle w:val="Style6"/>
              <w:widowControl/>
              <w:jc w:val="center"/>
              <w:rPr>
                <w:rFonts w:ascii="Times New Roman" w:hAnsi="Times New Roman"/>
              </w:rPr>
            </w:pPr>
          </w:p>
        </w:tc>
      </w:tr>
    </w:tbl>
    <w:p w:rsidR="00197A63" w:rsidRPr="002C3EED" w:rsidRDefault="00197A63" w:rsidP="001555FB">
      <w:pPr>
        <w:spacing w:line="240" w:lineRule="exact"/>
        <w:ind w:firstLine="709"/>
        <w:jc w:val="both"/>
        <w:rPr>
          <w:sz w:val="22"/>
          <w:szCs w:val="22"/>
        </w:rPr>
      </w:pPr>
      <w:r w:rsidRPr="002C3EED">
        <w:rPr>
          <w:sz w:val="22"/>
          <w:szCs w:val="22"/>
        </w:rPr>
        <w:t>Примечани</w:t>
      </w:r>
      <w:r w:rsidR="001555FB" w:rsidRPr="002C3EED">
        <w:rPr>
          <w:sz w:val="22"/>
          <w:szCs w:val="22"/>
        </w:rPr>
        <w:t>е</w:t>
      </w:r>
      <w:r w:rsidRPr="002C3EED">
        <w:rPr>
          <w:sz w:val="22"/>
          <w:szCs w:val="22"/>
        </w:rPr>
        <w:t>:</w:t>
      </w:r>
    </w:p>
    <w:p w:rsidR="00197A63" w:rsidRPr="002C3EED" w:rsidRDefault="00197A63" w:rsidP="001555FB">
      <w:pPr>
        <w:spacing w:line="240" w:lineRule="exact"/>
        <w:ind w:firstLine="709"/>
        <w:jc w:val="both"/>
        <w:rPr>
          <w:sz w:val="22"/>
          <w:szCs w:val="22"/>
        </w:rPr>
      </w:pPr>
      <w:r w:rsidRPr="002C3EED">
        <w:rPr>
          <w:sz w:val="22"/>
          <w:szCs w:val="22"/>
        </w:rPr>
        <w:t xml:space="preserve">1. Шт. – штамм. </w:t>
      </w:r>
    </w:p>
    <w:p w:rsidR="00197A63" w:rsidRPr="002C3EED" w:rsidRDefault="00197A63" w:rsidP="001555FB">
      <w:pPr>
        <w:spacing w:line="240" w:lineRule="exact"/>
        <w:ind w:firstLine="709"/>
        <w:jc w:val="both"/>
        <w:rPr>
          <w:sz w:val="22"/>
          <w:szCs w:val="22"/>
        </w:rPr>
      </w:pPr>
      <w:smartTag w:uri="urn:schemas-microsoft-com:office:smarttags" w:element="metricconverter">
        <w:smartTagPr>
          <w:attr w:name="ProductID" w:val="2. М"/>
        </w:smartTagPr>
        <w:r w:rsidRPr="002C3EED">
          <w:rPr>
            <w:sz w:val="22"/>
            <w:szCs w:val="22"/>
          </w:rPr>
          <w:t>2. М</w:t>
        </w:r>
      </w:smartTag>
      <w:r w:rsidRPr="002C3EED">
        <w:rPr>
          <w:sz w:val="22"/>
          <w:szCs w:val="22"/>
        </w:rPr>
        <w:t>.о. – микроорганизмы.</w:t>
      </w:r>
    </w:p>
    <w:p w:rsidR="00A85C5F" w:rsidRPr="00197A63" w:rsidRDefault="00197A63" w:rsidP="002A732C">
      <w:pPr>
        <w:spacing w:line="240" w:lineRule="exact"/>
        <w:ind w:firstLine="709"/>
        <w:jc w:val="both"/>
      </w:pPr>
      <w:r w:rsidRPr="002C3EED">
        <w:rPr>
          <w:sz w:val="22"/>
          <w:szCs w:val="22"/>
        </w:rPr>
        <w:t>3. А – микробные препараты, способные вызвать аллергические заболевания в производственных условиях.</w:t>
      </w:r>
      <w:bookmarkStart w:id="0" w:name="_GoBack"/>
      <w:bookmarkEnd w:id="0"/>
    </w:p>
    <w:sectPr w:rsidR="00A85C5F" w:rsidRPr="00197A63" w:rsidSect="001555FB">
      <w:headerReference w:type="even" r:id="rId8"/>
      <w:headerReference w:type="default" r:id="rId9"/>
      <w:pgSz w:w="11906" w:h="16838"/>
      <w:pgMar w:top="1134" w:right="850" w:bottom="54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7CC" w:rsidRDefault="004E17CC" w:rsidP="00CB0AF0">
      <w:pPr>
        <w:pStyle w:val="Style5"/>
      </w:pPr>
      <w:r>
        <w:separator/>
      </w:r>
    </w:p>
  </w:endnote>
  <w:endnote w:type="continuationSeparator" w:id="0">
    <w:p w:rsidR="004E17CC" w:rsidRDefault="004E17CC" w:rsidP="00CB0AF0">
      <w:pPr>
        <w:pStyle w:val="Style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7CC" w:rsidRDefault="004E17CC" w:rsidP="00CB0AF0">
      <w:pPr>
        <w:pStyle w:val="Style5"/>
      </w:pPr>
      <w:r>
        <w:separator/>
      </w:r>
    </w:p>
  </w:footnote>
  <w:footnote w:type="continuationSeparator" w:id="0">
    <w:p w:rsidR="004E17CC" w:rsidRDefault="004E17CC" w:rsidP="00CB0AF0">
      <w:pPr>
        <w:pStyle w:val="Style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EED" w:rsidRDefault="002C3EED" w:rsidP="001A71B7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2C3EED" w:rsidRDefault="002C3EE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EED" w:rsidRPr="001A71B7" w:rsidRDefault="002C3EED" w:rsidP="001A71B7">
    <w:pPr>
      <w:pStyle w:val="a7"/>
      <w:framePr w:wrap="around" w:vAnchor="text" w:hAnchor="margin" w:xAlign="center" w:y="1"/>
      <w:spacing w:after="0" w:line="300" w:lineRule="exact"/>
      <w:rPr>
        <w:rStyle w:val="ae"/>
        <w:rFonts w:ascii="Times New Roman" w:hAnsi="Times New Roman"/>
        <w:sz w:val="28"/>
        <w:szCs w:val="28"/>
      </w:rPr>
    </w:pPr>
    <w:r w:rsidRPr="001A71B7">
      <w:rPr>
        <w:rStyle w:val="ae"/>
        <w:rFonts w:ascii="Times New Roman" w:hAnsi="Times New Roman"/>
        <w:sz w:val="28"/>
        <w:szCs w:val="28"/>
      </w:rPr>
      <w:fldChar w:fldCharType="begin"/>
    </w:r>
    <w:r w:rsidRPr="001A71B7">
      <w:rPr>
        <w:rStyle w:val="ae"/>
        <w:rFonts w:ascii="Times New Roman" w:hAnsi="Times New Roman"/>
        <w:sz w:val="28"/>
        <w:szCs w:val="28"/>
      </w:rPr>
      <w:instrText xml:space="preserve">PAGE  </w:instrText>
    </w:r>
    <w:r w:rsidRPr="001A71B7">
      <w:rPr>
        <w:rStyle w:val="ae"/>
        <w:rFonts w:ascii="Times New Roman" w:hAnsi="Times New Roman"/>
        <w:sz w:val="28"/>
        <w:szCs w:val="28"/>
      </w:rPr>
      <w:fldChar w:fldCharType="separate"/>
    </w:r>
    <w:r w:rsidR="00534151">
      <w:rPr>
        <w:rStyle w:val="ae"/>
        <w:rFonts w:ascii="Times New Roman" w:hAnsi="Times New Roman"/>
        <w:noProof/>
        <w:sz w:val="28"/>
        <w:szCs w:val="28"/>
      </w:rPr>
      <w:t>2</w:t>
    </w:r>
    <w:r w:rsidRPr="001A71B7">
      <w:rPr>
        <w:rStyle w:val="ae"/>
        <w:rFonts w:ascii="Times New Roman" w:hAnsi="Times New Roman"/>
        <w:sz w:val="28"/>
        <w:szCs w:val="28"/>
      </w:rPr>
      <w:fldChar w:fldCharType="end"/>
    </w:r>
  </w:p>
  <w:p w:rsidR="002C3EED" w:rsidRDefault="002C3EE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1209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CE0D5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5C54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03464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06E3F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54BC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CD8D8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82AC6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2FEC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71C9E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90F6955"/>
    <w:multiLevelType w:val="singleLevel"/>
    <w:tmpl w:val="5F1AD622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D9A"/>
    <w:rsid w:val="00020EE0"/>
    <w:rsid w:val="00055DB4"/>
    <w:rsid w:val="00067AEF"/>
    <w:rsid w:val="000C46C2"/>
    <w:rsid w:val="00105D36"/>
    <w:rsid w:val="00144758"/>
    <w:rsid w:val="001555FB"/>
    <w:rsid w:val="00197A63"/>
    <w:rsid w:val="001A71B7"/>
    <w:rsid w:val="001D19A2"/>
    <w:rsid w:val="00275A7E"/>
    <w:rsid w:val="00294282"/>
    <w:rsid w:val="002A732C"/>
    <w:rsid w:val="002C3EED"/>
    <w:rsid w:val="002D5109"/>
    <w:rsid w:val="002F75D1"/>
    <w:rsid w:val="0037621D"/>
    <w:rsid w:val="003D41B9"/>
    <w:rsid w:val="004275AD"/>
    <w:rsid w:val="00433B95"/>
    <w:rsid w:val="004404E9"/>
    <w:rsid w:val="0044647C"/>
    <w:rsid w:val="004670E2"/>
    <w:rsid w:val="004A5181"/>
    <w:rsid w:val="004C1F3A"/>
    <w:rsid w:val="004D7111"/>
    <w:rsid w:val="004E17CC"/>
    <w:rsid w:val="0052284D"/>
    <w:rsid w:val="00534151"/>
    <w:rsid w:val="00597FB1"/>
    <w:rsid w:val="005B0301"/>
    <w:rsid w:val="005E1C23"/>
    <w:rsid w:val="00640BAB"/>
    <w:rsid w:val="00643AD2"/>
    <w:rsid w:val="006662D4"/>
    <w:rsid w:val="006F7916"/>
    <w:rsid w:val="00714710"/>
    <w:rsid w:val="00750032"/>
    <w:rsid w:val="00791854"/>
    <w:rsid w:val="007F5974"/>
    <w:rsid w:val="00831FF6"/>
    <w:rsid w:val="0085409B"/>
    <w:rsid w:val="008A2D81"/>
    <w:rsid w:val="009379E7"/>
    <w:rsid w:val="00974638"/>
    <w:rsid w:val="009A08F2"/>
    <w:rsid w:val="009D01A6"/>
    <w:rsid w:val="009E534E"/>
    <w:rsid w:val="00A229EA"/>
    <w:rsid w:val="00A242E7"/>
    <w:rsid w:val="00A27F56"/>
    <w:rsid w:val="00A41F5B"/>
    <w:rsid w:val="00A85C5F"/>
    <w:rsid w:val="00B47F5D"/>
    <w:rsid w:val="00B5192A"/>
    <w:rsid w:val="00C12567"/>
    <w:rsid w:val="00C75EDA"/>
    <w:rsid w:val="00C82DFA"/>
    <w:rsid w:val="00CB0AF0"/>
    <w:rsid w:val="00CC074D"/>
    <w:rsid w:val="00CE769E"/>
    <w:rsid w:val="00D02237"/>
    <w:rsid w:val="00D066AA"/>
    <w:rsid w:val="00D80D9A"/>
    <w:rsid w:val="00DF3927"/>
    <w:rsid w:val="00E53378"/>
    <w:rsid w:val="00EA36AE"/>
    <w:rsid w:val="00EE13CD"/>
    <w:rsid w:val="00EE6491"/>
    <w:rsid w:val="00EE6FF8"/>
    <w:rsid w:val="00F86DCC"/>
    <w:rsid w:val="00FB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0D9A"/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locked/>
    <w:rsid w:val="00197A63"/>
    <w:pPr>
      <w:keepNext/>
      <w:spacing w:before="24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E13CD"/>
    <w:pPr>
      <w:ind w:left="720"/>
      <w:contextualSpacing/>
    </w:pPr>
  </w:style>
  <w:style w:type="paragraph" w:styleId="a3">
    <w:name w:val="Balloon Text"/>
    <w:basedOn w:val="a"/>
    <w:link w:val="a4"/>
    <w:semiHidden/>
    <w:rsid w:val="00D066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D066AA"/>
    <w:rPr>
      <w:rFonts w:ascii="Tahoma" w:hAnsi="Tahoma" w:cs="Tahoma"/>
      <w:sz w:val="16"/>
      <w:szCs w:val="16"/>
      <w:lang w:val="x-none" w:eastAsia="ru-RU"/>
    </w:rPr>
  </w:style>
  <w:style w:type="character" w:customStyle="1" w:styleId="FontStyle13">
    <w:name w:val="Font Style13"/>
    <w:rsid w:val="00EA36AE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rsid w:val="00197A63"/>
    <w:pPr>
      <w:widowControl w:val="0"/>
      <w:autoSpaceDE w:val="0"/>
      <w:autoSpaceDN w:val="0"/>
      <w:adjustRightInd w:val="0"/>
      <w:spacing w:line="216" w:lineRule="exact"/>
      <w:jc w:val="center"/>
    </w:pPr>
    <w:rPr>
      <w:rFonts w:ascii="Sylfaen" w:eastAsia="Times New Roman" w:hAnsi="Sylfaen"/>
      <w:sz w:val="24"/>
      <w:szCs w:val="24"/>
    </w:rPr>
  </w:style>
  <w:style w:type="paragraph" w:customStyle="1" w:styleId="Style6">
    <w:name w:val="Style6"/>
    <w:basedOn w:val="a"/>
    <w:rsid w:val="00197A63"/>
    <w:pPr>
      <w:widowControl w:val="0"/>
      <w:autoSpaceDE w:val="0"/>
      <w:autoSpaceDN w:val="0"/>
      <w:adjustRightInd w:val="0"/>
    </w:pPr>
    <w:rPr>
      <w:rFonts w:ascii="Sylfaen" w:eastAsia="Times New Roman" w:hAnsi="Sylfaen"/>
      <w:sz w:val="24"/>
      <w:szCs w:val="24"/>
    </w:rPr>
  </w:style>
  <w:style w:type="paragraph" w:customStyle="1" w:styleId="Style7">
    <w:name w:val="Style7"/>
    <w:basedOn w:val="a"/>
    <w:rsid w:val="00197A63"/>
    <w:pPr>
      <w:widowControl w:val="0"/>
      <w:autoSpaceDE w:val="0"/>
      <w:autoSpaceDN w:val="0"/>
      <w:adjustRightInd w:val="0"/>
      <w:spacing w:line="211" w:lineRule="exact"/>
    </w:pPr>
    <w:rPr>
      <w:rFonts w:ascii="Sylfaen" w:eastAsia="Times New Roman" w:hAnsi="Sylfaen"/>
      <w:sz w:val="24"/>
      <w:szCs w:val="24"/>
    </w:rPr>
  </w:style>
  <w:style w:type="character" w:customStyle="1" w:styleId="FontStyle53">
    <w:name w:val="Font Style53"/>
    <w:rsid w:val="00197A63"/>
    <w:rPr>
      <w:rFonts w:ascii="Times New Roman" w:hAnsi="Times New Roman" w:cs="Times New Roman"/>
      <w:sz w:val="14"/>
      <w:szCs w:val="14"/>
    </w:rPr>
  </w:style>
  <w:style w:type="character" w:customStyle="1" w:styleId="FontStyle54">
    <w:name w:val="Font Style54"/>
    <w:rsid w:val="00197A63"/>
    <w:rPr>
      <w:rFonts w:ascii="Times New Roman" w:hAnsi="Times New Roman" w:cs="Times New Roman"/>
      <w:sz w:val="16"/>
      <w:szCs w:val="16"/>
    </w:rPr>
  </w:style>
  <w:style w:type="character" w:customStyle="1" w:styleId="FontStyle11">
    <w:name w:val="Font Style11"/>
    <w:rsid w:val="00197A63"/>
    <w:rPr>
      <w:rFonts w:ascii="Times New Roman" w:hAnsi="Times New Roman" w:cs="Times New Roman"/>
      <w:sz w:val="16"/>
      <w:szCs w:val="16"/>
    </w:rPr>
  </w:style>
  <w:style w:type="paragraph" w:customStyle="1" w:styleId="Style2">
    <w:name w:val="Style2"/>
    <w:basedOn w:val="a"/>
    <w:rsid w:val="00197A63"/>
    <w:pPr>
      <w:widowControl w:val="0"/>
      <w:autoSpaceDE w:val="0"/>
      <w:autoSpaceDN w:val="0"/>
      <w:adjustRightInd w:val="0"/>
      <w:spacing w:line="217" w:lineRule="exact"/>
      <w:ind w:firstLine="475"/>
      <w:jc w:val="both"/>
    </w:pPr>
    <w:rPr>
      <w:rFonts w:ascii="Sylfaen" w:eastAsia="Times New Roman" w:hAnsi="Sylfaen"/>
      <w:sz w:val="24"/>
      <w:szCs w:val="24"/>
    </w:rPr>
  </w:style>
  <w:style w:type="paragraph" w:customStyle="1" w:styleId="Style3">
    <w:name w:val="Style3"/>
    <w:basedOn w:val="a"/>
    <w:rsid w:val="00197A63"/>
    <w:pPr>
      <w:widowControl w:val="0"/>
      <w:autoSpaceDE w:val="0"/>
      <w:autoSpaceDN w:val="0"/>
      <w:adjustRightInd w:val="0"/>
    </w:pPr>
    <w:rPr>
      <w:rFonts w:ascii="Sylfaen" w:eastAsia="Times New Roman" w:hAnsi="Sylfaen"/>
      <w:sz w:val="24"/>
      <w:szCs w:val="24"/>
    </w:rPr>
  </w:style>
  <w:style w:type="character" w:customStyle="1" w:styleId="FontStyle55">
    <w:name w:val="Font Style55"/>
    <w:rsid w:val="00197A63"/>
    <w:rPr>
      <w:rFonts w:ascii="Times New Roman" w:hAnsi="Times New Roman" w:cs="Times New Roman"/>
      <w:sz w:val="14"/>
      <w:szCs w:val="14"/>
    </w:rPr>
  </w:style>
  <w:style w:type="character" w:customStyle="1" w:styleId="FontStyle69">
    <w:name w:val="Font Style69"/>
    <w:rsid w:val="00197A63"/>
    <w:rPr>
      <w:rFonts w:ascii="Times New Roman" w:hAnsi="Times New Roman" w:cs="Times New Roman"/>
      <w:i/>
      <w:iCs/>
      <w:spacing w:val="10"/>
      <w:sz w:val="16"/>
      <w:szCs w:val="16"/>
    </w:rPr>
  </w:style>
  <w:style w:type="paragraph" w:customStyle="1" w:styleId="4">
    <w:name w:val="заголовок 4"/>
    <w:basedOn w:val="a"/>
    <w:next w:val="a"/>
    <w:rsid w:val="00197A63"/>
    <w:pPr>
      <w:keepNext/>
      <w:autoSpaceDE w:val="0"/>
      <w:autoSpaceDN w:val="0"/>
      <w:jc w:val="center"/>
      <w:outlineLvl w:val="3"/>
    </w:pPr>
    <w:rPr>
      <w:rFonts w:eastAsia="Times New Roman"/>
      <w:b/>
    </w:rPr>
  </w:style>
  <w:style w:type="paragraph" w:styleId="a5">
    <w:name w:val="Body Text"/>
    <w:basedOn w:val="a"/>
    <w:link w:val="a6"/>
    <w:rsid w:val="00197A63"/>
    <w:pPr>
      <w:autoSpaceDE w:val="0"/>
      <w:autoSpaceDN w:val="0"/>
      <w:spacing w:before="222" w:after="222"/>
      <w:jc w:val="center"/>
    </w:pPr>
    <w:rPr>
      <w:rFonts w:eastAsia="Times New Roman"/>
      <w:sz w:val="22"/>
      <w:lang w:val="en-US"/>
    </w:rPr>
  </w:style>
  <w:style w:type="character" w:customStyle="1" w:styleId="a6">
    <w:name w:val="Основной текст Знак"/>
    <w:link w:val="a5"/>
    <w:rsid w:val="00197A63"/>
    <w:rPr>
      <w:sz w:val="22"/>
      <w:lang w:val="en-US" w:eastAsia="ru-RU" w:bidi="ar-SA"/>
    </w:rPr>
  </w:style>
  <w:style w:type="paragraph" w:styleId="2">
    <w:name w:val="Body Text 2"/>
    <w:basedOn w:val="a"/>
    <w:link w:val="20"/>
    <w:rsid w:val="00197A63"/>
    <w:pPr>
      <w:jc w:val="center"/>
    </w:pPr>
    <w:rPr>
      <w:rFonts w:eastAsia="Times New Roman"/>
      <w:bCs/>
      <w:szCs w:val="24"/>
    </w:rPr>
  </w:style>
  <w:style w:type="character" w:customStyle="1" w:styleId="20">
    <w:name w:val="Основной текст 2 Знак"/>
    <w:link w:val="2"/>
    <w:rsid w:val="00197A63"/>
    <w:rPr>
      <w:bCs/>
      <w:sz w:val="28"/>
      <w:szCs w:val="24"/>
      <w:lang w:val="ru-RU" w:eastAsia="ru-RU" w:bidi="ar-SA"/>
    </w:rPr>
  </w:style>
  <w:style w:type="paragraph" w:styleId="a7">
    <w:name w:val="header"/>
    <w:basedOn w:val="a"/>
    <w:link w:val="a8"/>
    <w:unhideWhenUsed/>
    <w:rsid w:val="00197A63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link w:val="a7"/>
    <w:rsid w:val="00197A63"/>
    <w:rPr>
      <w:rFonts w:ascii="Calibri" w:eastAsia="Calibri" w:hAnsi="Calibri"/>
      <w:sz w:val="22"/>
      <w:szCs w:val="22"/>
      <w:lang w:val="ru-RU" w:eastAsia="en-US" w:bidi="ar-SA"/>
    </w:rPr>
  </w:style>
  <w:style w:type="paragraph" w:styleId="a9">
    <w:name w:val="footer"/>
    <w:basedOn w:val="a"/>
    <w:link w:val="aa"/>
    <w:semiHidden/>
    <w:unhideWhenUsed/>
    <w:rsid w:val="00197A63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link w:val="a9"/>
    <w:semiHidden/>
    <w:rsid w:val="00197A63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Style4">
    <w:name w:val="Style4"/>
    <w:basedOn w:val="a"/>
    <w:rsid w:val="00197A63"/>
    <w:pPr>
      <w:widowControl w:val="0"/>
      <w:autoSpaceDE w:val="0"/>
      <w:autoSpaceDN w:val="0"/>
      <w:adjustRightInd w:val="0"/>
      <w:spacing w:line="214" w:lineRule="exact"/>
      <w:jc w:val="center"/>
    </w:pPr>
    <w:rPr>
      <w:rFonts w:eastAsia="Times New Roman"/>
      <w:sz w:val="24"/>
      <w:szCs w:val="24"/>
    </w:rPr>
  </w:style>
  <w:style w:type="paragraph" w:styleId="ab">
    <w:name w:val="Normal (Web)"/>
    <w:basedOn w:val="a"/>
    <w:unhideWhenUsed/>
    <w:rsid w:val="00197A6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onsPlusNormal">
    <w:name w:val="ConsPlusNormal"/>
    <w:rsid w:val="00197A6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Body Text Indent"/>
    <w:basedOn w:val="a"/>
    <w:link w:val="ad"/>
    <w:semiHidden/>
    <w:unhideWhenUsed/>
    <w:rsid w:val="00197A63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d">
    <w:name w:val="Основной текст с отступом Знак"/>
    <w:link w:val="ac"/>
    <w:semiHidden/>
    <w:rsid w:val="00197A63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60">
    <w:name w:val="Заголовок 6 Знак"/>
    <w:link w:val="6"/>
    <w:locked/>
    <w:rsid w:val="00197A63"/>
    <w:rPr>
      <w:rFonts w:eastAsia="Calibri"/>
      <w:sz w:val="28"/>
      <w:lang w:val="ru-RU" w:eastAsia="ru-RU" w:bidi="ar-SA"/>
    </w:rPr>
  </w:style>
  <w:style w:type="paragraph" w:customStyle="1" w:styleId="Point">
    <w:name w:val="Point"/>
    <w:basedOn w:val="a"/>
    <w:rsid w:val="00197A63"/>
    <w:pPr>
      <w:ind w:firstLine="709"/>
      <w:jc w:val="both"/>
    </w:pPr>
    <w:rPr>
      <w:rFonts w:eastAsia="Times New Roman"/>
      <w:sz w:val="30"/>
    </w:rPr>
  </w:style>
  <w:style w:type="character" w:styleId="ae">
    <w:name w:val="page number"/>
    <w:basedOn w:val="a0"/>
    <w:rsid w:val="001A71B7"/>
  </w:style>
  <w:style w:type="table" w:styleId="af">
    <w:name w:val="Table Grid"/>
    <w:basedOn w:val="a1"/>
    <w:locked/>
    <w:rsid w:val="00A27F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0D9A"/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locked/>
    <w:rsid w:val="00197A63"/>
    <w:pPr>
      <w:keepNext/>
      <w:spacing w:before="24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E13CD"/>
    <w:pPr>
      <w:ind w:left="720"/>
      <w:contextualSpacing/>
    </w:pPr>
  </w:style>
  <w:style w:type="paragraph" w:styleId="a3">
    <w:name w:val="Balloon Text"/>
    <w:basedOn w:val="a"/>
    <w:link w:val="a4"/>
    <w:semiHidden/>
    <w:rsid w:val="00D066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D066AA"/>
    <w:rPr>
      <w:rFonts w:ascii="Tahoma" w:hAnsi="Tahoma" w:cs="Tahoma"/>
      <w:sz w:val="16"/>
      <w:szCs w:val="16"/>
      <w:lang w:val="x-none" w:eastAsia="ru-RU"/>
    </w:rPr>
  </w:style>
  <w:style w:type="character" w:customStyle="1" w:styleId="FontStyle13">
    <w:name w:val="Font Style13"/>
    <w:rsid w:val="00EA36AE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rsid w:val="00197A63"/>
    <w:pPr>
      <w:widowControl w:val="0"/>
      <w:autoSpaceDE w:val="0"/>
      <w:autoSpaceDN w:val="0"/>
      <w:adjustRightInd w:val="0"/>
      <w:spacing w:line="216" w:lineRule="exact"/>
      <w:jc w:val="center"/>
    </w:pPr>
    <w:rPr>
      <w:rFonts w:ascii="Sylfaen" w:eastAsia="Times New Roman" w:hAnsi="Sylfaen"/>
      <w:sz w:val="24"/>
      <w:szCs w:val="24"/>
    </w:rPr>
  </w:style>
  <w:style w:type="paragraph" w:customStyle="1" w:styleId="Style6">
    <w:name w:val="Style6"/>
    <w:basedOn w:val="a"/>
    <w:rsid w:val="00197A63"/>
    <w:pPr>
      <w:widowControl w:val="0"/>
      <w:autoSpaceDE w:val="0"/>
      <w:autoSpaceDN w:val="0"/>
      <w:adjustRightInd w:val="0"/>
    </w:pPr>
    <w:rPr>
      <w:rFonts w:ascii="Sylfaen" w:eastAsia="Times New Roman" w:hAnsi="Sylfaen"/>
      <w:sz w:val="24"/>
      <w:szCs w:val="24"/>
    </w:rPr>
  </w:style>
  <w:style w:type="paragraph" w:customStyle="1" w:styleId="Style7">
    <w:name w:val="Style7"/>
    <w:basedOn w:val="a"/>
    <w:rsid w:val="00197A63"/>
    <w:pPr>
      <w:widowControl w:val="0"/>
      <w:autoSpaceDE w:val="0"/>
      <w:autoSpaceDN w:val="0"/>
      <w:adjustRightInd w:val="0"/>
      <w:spacing w:line="211" w:lineRule="exact"/>
    </w:pPr>
    <w:rPr>
      <w:rFonts w:ascii="Sylfaen" w:eastAsia="Times New Roman" w:hAnsi="Sylfaen"/>
      <w:sz w:val="24"/>
      <w:szCs w:val="24"/>
    </w:rPr>
  </w:style>
  <w:style w:type="character" w:customStyle="1" w:styleId="FontStyle53">
    <w:name w:val="Font Style53"/>
    <w:rsid w:val="00197A63"/>
    <w:rPr>
      <w:rFonts w:ascii="Times New Roman" w:hAnsi="Times New Roman" w:cs="Times New Roman"/>
      <w:sz w:val="14"/>
      <w:szCs w:val="14"/>
    </w:rPr>
  </w:style>
  <w:style w:type="character" w:customStyle="1" w:styleId="FontStyle54">
    <w:name w:val="Font Style54"/>
    <w:rsid w:val="00197A63"/>
    <w:rPr>
      <w:rFonts w:ascii="Times New Roman" w:hAnsi="Times New Roman" w:cs="Times New Roman"/>
      <w:sz w:val="16"/>
      <w:szCs w:val="16"/>
    </w:rPr>
  </w:style>
  <w:style w:type="character" w:customStyle="1" w:styleId="FontStyle11">
    <w:name w:val="Font Style11"/>
    <w:rsid w:val="00197A63"/>
    <w:rPr>
      <w:rFonts w:ascii="Times New Roman" w:hAnsi="Times New Roman" w:cs="Times New Roman"/>
      <w:sz w:val="16"/>
      <w:szCs w:val="16"/>
    </w:rPr>
  </w:style>
  <w:style w:type="paragraph" w:customStyle="1" w:styleId="Style2">
    <w:name w:val="Style2"/>
    <w:basedOn w:val="a"/>
    <w:rsid w:val="00197A63"/>
    <w:pPr>
      <w:widowControl w:val="0"/>
      <w:autoSpaceDE w:val="0"/>
      <w:autoSpaceDN w:val="0"/>
      <w:adjustRightInd w:val="0"/>
      <w:spacing w:line="217" w:lineRule="exact"/>
      <w:ind w:firstLine="475"/>
      <w:jc w:val="both"/>
    </w:pPr>
    <w:rPr>
      <w:rFonts w:ascii="Sylfaen" w:eastAsia="Times New Roman" w:hAnsi="Sylfaen"/>
      <w:sz w:val="24"/>
      <w:szCs w:val="24"/>
    </w:rPr>
  </w:style>
  <w:style w:type="paragraph" w:customStyle="1" w:styleId="Style3">
    <w:name w:val="Style3"/>
    <w:basedOn w:val="a"/>
    <w:rsid w:val="00197A63"/>
    <w:pPr>
      <w:widowControl w:val="0"/>
      <w:autoSpaceDE w:val="0"/>
      <w:autoSpaceDN w:val="0"/>
      <w:adjustRightInd w:val="0"/>
    </w:pPr>
    <w:rPr>
      <w:rFonts w:ascii="Sylfaen" w:eastAsia="Times New Roman" w:hAnsi="Sylfaen"/>
      <w:sz w:val="24"/>
      <w:szCs w:val="24"/>
    </w:rPr>
  </w:style>
  <w:style w:type="character" w:customStyle="1" w:styleId="FontStyle55">
    <w:name w:val="Font Style55"/>
    <w:rsid w:val="00197A63"/>
    <w:rPr>
      <w:rFonts w:ascii="Times New Roman" w:hAnsi="Times New Roman" w:cs="Times New Roman"/>
      <w:sz w:val="14"/>
      <w:szCs w:val="14"/>
    </w:rPr>
  </w:style>
  <w:style w:type="character" w:customStyle="1" w:styleId="FontStyle69">
    <w:name w:val="Font Style69"/>
    <w:rsid w:val="00197A63"/>
    <w:rPr>
      <w:rFonts w:ascii="Times New Roman" w:hAnsi="Times New Roman" w:cs="Times New Roman"/>
      <w:i/>
      <w:iCs/>
      <w:spacing w:val="10"/>
      <w:sz w:val="16"/>
      <w:szCs w:val="16"/>
    </w:rPr>
  </w:style>
  <w:style w:type="paragraph" w:customStyle="1" w:styleId="4">
    <w:name w:val="заголовок 4"/>
    <w:basedOn w:val="a"/>
    <w:next w:val="a"/>
    <w:rsid w:val="00197A63"/>
    <w:pPr>
      <w:keepNext/>
      <w:autoSpaceDE w:val="0"/>
      <w:autoSpaceDN w:val="0"/>
      <w:jc w:val="center"/>
      <w:outlineLvl w:val="3"/>
    </w:pPr>
    <w:rPr>
      <w:rFonts w:eastAsia="Times New Roman"/>
      <w:b/>
    </w:rPr>
  </w:style>
  <w:style w:type="paragraph" w:styleId="a5">
    <w:name w:val="Body Text"/>
    <w:basedOn w:val="a"/>
    <w:link w:val="a6"/>
    <w:rsid w:val="00197A63"/>
    <w:pPr>
      <w:autoSpaceDE w:val="0"/>
      <w:autoSpaceDN w:val="0"/>
      <w:spacing w:before="222" w:after="222"/>
      <w:jc w:val="center"/>
    </w:pPr>
    <w:rPr>
      <w:rFonts w:eastAsia="Times New Roman"/>
      <w:sz w:val="22"/>
      <w:lang w:val="en-US"/>
    </w:rPr>
  </w:style>
  <w:style w:type="character" w:customStyle="1" w:styleId="a6">
    <w:name w:val="Основной текст Знак"/>
    <w:link w:val="a5"/>
    <w:rsid w:val="00197A63"/>
    <w:rPr>
      <w:sz w:val="22"/>
      <w:lang w:val="en-US" w:eastAsia="ru-RU" w:bidi="ar-SA"/>
    </w:rPr>
  </w:style>
  <w:style w:type="paragraph" w:styleId="2">
    <w:name w:val="Body Text 2"/>
    <w:basedOn w:val="a"/>
    <w:link w:val="20"/>
    <w:rsid w:val="00197A63"/>
    <w:pPr>
      <w:jc w:val="center"/>
    </w:pPr>
    <w:rPr>
      <w:rFonts w:eastAsia="Times New Roman"/>
      <w:bCs/>
      <w:szCs w:val="24"/>
    </w:rPr>
  </w:style>
  <w:style w:type="character" w:customStyle="1" w:styleId="20">
    <w:name w:val="Основной текст 2 Знак"/>
    <w:link w:val="2"/>
    <w:rsid w:val="00197A63"/>
    <w:rPr>
      <w:bCs/>
      <w:sz w:val="28"/>
      <w:szCs w:val="24"/>
      <w:lang w:val="ru-RU" w:eastAsia="ru-RU" w:bidi="ar-SA"/>
    </w:rPr>
  </w:style>
  <w:style w:type="paragraph" w:styleId="a7">
    <w:name w:val="header"/>
    <w:basedOn w:val="a"/>
    <w:link w:val="a8"/>
    <w:unhideWhenUsed/>
    <w:rsid w:val="00197A63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link w:val="a7"/>
    <w:rsid w:val="00197A63"/>
    <w:rPr>
      <w:rFonts w:ascii="Calibri" w:eastAsia="Calibri" w:hAnsi="Calibri"/>
      <w:sz w:val="22"/>
      <w:szCs w:val="22"/>
      <w:lang w:val="ru-RU" w:eastAsia="en-US" w:bidi="ar-SA"/>
    </w:rPr>
  </w:style>
  <w:style w:type="paragraph" w:styleId="a9">
    <w:name w:val="footer"/>
    <w:basedOn w:val="a"/>
    <w:link w:val="aa"/>
    <w:semiHidden/>
    <w:unhideWhenUsed/>
    <w:rsid w:val="00197A63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link w:val="a9"/>
    <w:semiHidden/>
    <w:rsid w:val="00197A63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Style4">
    <w:name w:val="Style4"/>
    <w:basedOn w:val="a"/>
    <w:rsid w:val="00197A63"/>
    <w:pPr>
      <w:widowControl w:val="0"/>
      <w:autoSpaceDE w:val="0"/>
      <w:autoSpaceDN w:val="0"/>
      <w:adjustRightInd w:val="0"/>
      <w:spacing w:line="214" w:lineRule="exact"/>
      <w:jc w:val="center"/>
    </w:pPr>
    <w:rPr>
      <w:rFonts w:eastAsia="Times New Roman"/>
      <w:sz w:val="24"/>
      <w:szCs w:val="24"/>
    </w:rPr>
  </w:style>
  <w:style w:type="paragraph" w:styleId="ab">
    <w:name w:val="Normal (Web)"/>
    <w:basedOn w:val="a"/>
    <w:unhideWhenUsed/>
    <w:rsid w:val="00197A6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onsPlusNormal">
    <w:name w:val="ConsPlusNormal"/>
    <w:rsid w:val="00197A6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Body Text Indent"/>
    <w:basedOn w:val="a"/>
    <w:link w:val="ad"/>
    <w:semiHidden/>
    <w:unhideWhenUsed/>
    <w:rsid w:val="00197A63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d">
    <w:name w:val="Основной текст с отступом Знак"/>
    <w:link w:val="ac"/>
    <w:semiHidden/>
    <w:rsid w:val="00197A63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60">
    <w:name w:val="Заголовок 6 Знак"/>
    <w:link w:val="6"/>
    <w:locked/>
    <w:rsid w:val="00197A63"/>
    <w:rPr>
      <w:rFonts w:eastAsia="Calibri"/>
      <w:sz w:val="28"/>
      <w:lang w:val="ru-RU" w:eastAsia="ru-RU" w:bidi="ar-SA"/>
    </w:rPr>
  </w:style>
  <w:style w:type="paragraph" w:customStyle="1" w:styleId="Point">
    <w:name w:val="Point"/>
    <w:basedOn w:val="a"/>
    <w:rsid w:val="00197A63"/>
    <w:pPr>
      <w:ind w:firstLine="709"/>
      <w:jc w:val="both"/>
    </w:pPr>
    <w:rPr>
      <w:rFonts w:eastAsia="Times New Roman"/>
      <w:sz w:val="30"/>
    </w:rPr>
  </w:style>
  <w:style w:type="character" w:styleId="ae">
    <w:name w:val="page number"/>
    <w:basedOn w:val="a0"/>
    <w:rsid w:val="001A71B7"/>
  </w:style>
  <w:style w:type="table" w:styleId="af">
    <w:name w:val="Table Grid"/>
    <w:basedOn w:val="a1"/>
    <w:locked/>
    <w:rsid w:val="00A27F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2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3413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МИНИСТРОВ</vt:lpstr>
    </vt:vector>
  </TitlesOfParts>
  <Company>SPecialiST RePack</Company>
  <LinksUpToDate>false</LinksUpToDate>
  <CharactersWithSpaces>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МИНИСТРОВ</dc:title>
  <dc:creator>User</dc:creator>
  <cp:lastModifiedBy>Лариса Карпук</cp:lastModifiedBy>
  <cp:revision>3</cp:revision>
  <cp:lastPrinted>2018-06-04T06:29:00Z</cp:lastPrinted>
  <dcterms:created xsi:type="dcterms:W3CDTF">2018-10-03T14:26:00Z</dcterms:created>
  <dcterms:modified xsi:type="dcterms:W3CDTF">2018-10-05T09:45:00Z</dcterms:modified>
</cp:coreProperties>
</file>